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DE686" w14:textId="77777777" w:rsidR="00197275" w:rsidRDefault="008F4F75">
      <w:pPr>
        <w:pStyle w:val="Kop1"/>
        <w:ind w:left="420"/>
      </w:pPr>
      <w:r>
        <w:rPr>
          <w:u w:val="none"/>
        </w:rPr>
        <w:t>1.</w:t>
      </w:r>
      <w:r>
        <w:rPr>
          <w:rFonts w:ascii="Arial" w:eastAsia="Arial" w:hAnsi="Arial" w:cs="Arial"/>
          <w:u w:val="none"/>
        </w:rPr>
        <w:t xml:space="preserve"> </w:t>
      </w:r>
      <w:r>
        <w:t>Briefwisseling</w:t>
      </w:r>
      <w:r>
        <w:rPr>
          <w:u w:val="none"/>
        </w:rPr>
        <w:t xml:space="preserve"> </w:t>
      </w:r>
    </w:p>
    <w:p w14:paraId="6571A115" w14:textId="77777777" w:rsidR="00197275" w:rsidRDefault="008F4F75">
      <w:r>
        <w:t xml:space="preserve">Alle briefwisseling wordt gericht aan V.Z.W. PAX  p/a A. Peelmans - W. Reyns, Heike 11, 2850 Boom. </w:t>
      </w:r>
    </w:p>
    <w:p w14:paraId="533D8CF4" w14:textId="77777777" w:rsidR="00197275" w:rsidRDefault="008F4F75">
      <w:pPr>
        <w:spacing w:after="0" w:line="259" w:lineRule="auto"/>
        <w:ind w:left="0" w:right="0" w:firstLine="0"/>
      </w:pPr>
      <w:r>
        <w:t xml:space="preserve"> </w:t>
      </w:r>
    </w:p>
    <w:p w14:paraId="7B553CD0" w14:textId="77777777" w:rsidR="00197275" w:rsidRDefault="008F4F75">
      <w:pPr>
        <w:pStyle w:val="Kop1"/>
        <w:ind w:left="420"/>
      </w:pPr>
      <w:r>
        <w:rPr>
          <w:u w:val="none"/>
        </w:rPr>
        <w:t>2.</w:t>
      </w:r>
      <w:r>
        <w:rPr>
          <w:rFonts w:ascii="Arial" w:eastAsia="Arial" w:hAnsi="Arial" w:cs="Arial"/>
          <w:u w:val="none"/>
        </w:rPr>
        <w:t xml:space="preserve"> </w:t>
      </w:r>
      <w:r>
        <w:t>Reserveringen en info</w:t>
      </w:r>
      <w:r>
        <w:rPr>
          <w:u w:val="none"/>
        </w:rPr>
        <w:t xml:space="preserve"> </w:t>
      </w:r>
    </w:p>
    <w:p w14:paraId="47326D3C" w14:textId="370F582B" w:rsidR="00197275" w:rsidRDefault="5E014212" w:rsidP="5E014212">
      <w:pPr>
        <w:ind w:right="1159"/>
      </w:pPr>
      <w:r>
        <w:t xml:space="preserve">Reserveringen gebeuren via boekingscentrale van het Kampas via site  </w:t>
      </w:r>
      <w:hyperlink r:id="rId5">
        <w:r w:rsidRPr="5E014212">
          <w:rPr>
            <w:rStyle w:val="Hyperlink"/>
            <w:szCs w:val="20"/>
          </w:rPr>
          <w:t>https://www.kampas.be/nl</w:t>
        </w:r>
      </w:hyperlink>
      <w:r>
        <w:t xml:space="preserve"> .</w:t>
      </w:r>
    </w:p>
    <w:p w14:paraId="100ADF0B" w14:textId="348FBD5A" w:rsidR="00197275" w:rsidRDefault="5E014212" w:rsidP="5E014212">
      <w:pPr>
        <w:ind w:right="1159"/>
      </w:pPr>
      <w:r>
        <w:t xml:space="preserve">Je kan hun ook telefonisch 09/210.57.70 of via mail </w:t>
      </w:r>
      <w:hyperlink r:id="rId6">
        <w:r w:rsidRPr="5E014212">
          <w:rPr>
            <w:rStyle w:val="Hyperlink"/>
          </w:rPr>
          <w:t>info@kampas.be</w:t>
        </w:r>
      </w:hyperlink>
      <w:r>
        <w:t xml:space="preserve"> tijdens de kantooruren bereiken. </w:t>
      </w:r>
    </w:p>
    <w:p w14:paraId="0C1B56A2" w14:textId="77777777" w:rsidR="00197275" w:rsidRDefault="008F4F75">
      <w:pPr>
        <w:spacing w:after="0" w:line="259" w:lineRule="auto"/>
        <w:ind w:left="708" w:right="0" w:firstLine="0"/>
      </w:pPr>
      <w:r>
        <w:t xml:space="preserve"> </w:t>
      </w:r>
    </w:p>
    <w:p w14:paraId="0FD729B8" w14:textId="433481EA" w:rsidR="00197275" w:rsidRDefault="5E014212">
      <w:pPr>
        <w:ind w:right="0"/>
      </w:pPr>
      <w:r>
        <w:t>Info bij de beheerder via telefoon 03/288.94.58 (na 20u) of per mai</w:t>
      </w:r>
      <w:r w:rsidR="0057661E">
        <w:t>l</w:t>
      </w:r>
      <w:r w:rsidR="00623F8B">
        <w:t xml:space="preserve">: </w:t>
      </w:r>
      <w:hyperlink r:id="rId7" w:history="1">
        <w:r w:rsidR="00623F8B" w:rsidRPr="00AE4431">
          <w:rPr>
            <w:rStyle w:val="Hyperlink"/>
          </w:rPr>
          <w:t>Kamphuis-pax@telenet.be</w:t>
        </w:r>
      </w:hyperlink>
      <w:r w:rsidR="00623F8B">
        <w:t xml:space="preserve"> </w:t>
      </w:r>
      <w:r>
        <w:t>of de huisbewaarder op +32494/ 58 49 29, hou er wel rekening mee dat wij een andere dagtaak hebben.</w:t>
      </w:r>
    </w:p>
    <w:p w14:paraId="4C683968" w14:textId="77777777" w:rsidR="00197275" w:rsidRDefault="008F4F75">
      <w:pPr>
        <w:spacing w:after="0" w:line="259" w:lineRule="auto"/>
        <w:ind w:left="708" w:right="0" w:firstLine="0"/>
      </w:pPr>
      <w:r>
        <w:t xml:space="preserve"> </w:t>
      </w:r>
    </w:p>
    <w:p w14:paraId="556F2226" w14:textId="05DA8A0F" w:rsidR="00197275" w:rsidRDefault="5E014212" w:rsidP="5E014212">
      <w:pPr>
        <w:ind w:right="0"/>
      </w:pPr>
      <w:r>
        <w:t xml:space="preserve">Je dient uw verblijf ook te melden bij de gemeente Lille via de website </w:t>
      </w:r>
      <w:hyperlink r:id="rId8">
        <w:r w:rsidRPr="5E014212">
          <w:rPr>
            <w:rStyle w:val="Hyperlink"/>
            <w:szCs w:val="20"/>
          </w:rPr>
          <w:t>https://www.lille.be/opkamp</w:t>
        </w:r>
      </w:hyperlink>
      <w:r>
        <w:t>.</w:t>
      </w:r>
    </w:p>
    <w:p w14:paraId="36A9C7F7" w14:textId="3CA89E0B" w:rsidR="003D2FA6" w:rsidRDefault="003D2FA6">
      <w:pPr>
        <w:ind w:right="0"/>
      </w:pPr>
      <w:r>
        <w:t>Hier dien je ook een nachtspel of kampvuur aan te vragen.</w:t>
      </w:r>
    </w:p>
    <w:p w14:paraId="31D5E828" w14:textId="77777777" w:rsidR="0090546F" w:rsidRDefault="0090546F">
      <w:pPr>
        <w:ind w:right="0"/>
      </w:pPr>
    </w:p>
    <w:p w14:paraId="06A54ACB" w14:textId="1328D2F6" w:rsidR="00FE12CA" w:rsidRDefault="008F4F75" w:rsidP="00B33E3E">
      <w:pPr>
        <w:autoSpaceDE w:val="0"/>
        <w:autoSpaceDN w:val="0"/>
        <w:adjustRightInd w:val="0"/>
        <w:spacing w:after="240" w:line="240" w:lineRule="auto"/>
        <w:ind w:left="708" w:right="0" w:firstLine="0"/>
        <w:rPr>
          <w:rFonts w:ascii="Times-Roman" w:eastAsiaTheme="minorEastAsia" w:hAnsi="Times-Roman" w:cs="Times-Roman"/>
          <w:color w:val="auto"/>
          <w:sz w:val="24"/>
          <w:lang w:val="nl-NL" w:eastAsia="nl-NL" w:bidi="ar-SA"/>
        </w:rPr>
      </w:pPr>
      <w:r>
        <w:t>Niet vergeten om een ledenlijst te bezorgen aan de huisbewaarder bij aankomst</w:t>
      </w:r>
      <w:r w:rsidR="0037123C">
        <w:t xml:space="preserve"> dit is verplicht bij </w:t>
      </w:r>
      <w:r w:rsidR="00FE12CA" w:rsidRPr="0090546F">
        <w:rPr>
          <w:rFonts w:eastAsiaTheme="minorEastAsia" w:cs="Times-Roman"/>
          <w:color w:val="auto"/>
          <w:szCs w:val="20"/>
          <w:lang w:val="nl-NL" w:eastAsia="nl-NL" w:bidi="ar-SA"/>
        </w:rPr>
        <w:t>het</w:t>
      </w:r>
      <w:r w:rsidR="00FE12CA">
        <w:rPr>
          <w:rFonts w:ascii="Times-Roman" w:eastAsiaTheme="minorEastAsia" w:hAnsi="Times-Roman" w:cs="Times-Roman"/>
          <w:color w:val="auto"/>
          <w:sz w:val="21"/>
          <w:szCs w:val="21"/>
          <w:lang w:val="nl-NL" w:eastAsia="nl-NL" w:bidi="ar-SA"/>
        </w:rPr>
        <w:t xml:space="preserve"> </w:t>
      </w:r>
      <w:r w:rsidR="00FE12CA" w:rsidRPr="00B33E3E">
        <w:rPr>
          <w:rFonts w:eastAsiaTheme="minorEastAsia" w:cs="Times-Roman"/>
          <w:color w:val="auto"/>
          <w:szCs w:val="20"/>
          <w:lang w:val="nl-NL" w:eastAsia="nl-NL" w:bidi="ar-SA"/>
        </w:rPr>
        <w:t>koninklijk besluit van 27 april 2007 betreffende de registratie en de controle van reizigers die verblijven in een toeristische verblijfsaccommodatie</w:t>
      </w:r>
      <w:r w:rsidR="00B33E3E">
        <w:rPr>
          <w:rFonts w:eastAsiaTheme="minorEastAsia" w:cs="Times-Roman"/>
          <w:color w:val="auto"/>
          <w:szCs w:val="20"/>
          <w:lang w:val="nl-NL" w:eastAsia="nl-NL" w:bidi="ar-SA"/>
        </w:rPr>
        <w:t>.</w:t>
      </w:r>
    </w:p>
    <w:p w14:paraId="2EAF0A53" w14:textId="7F69A696" w:rsidR="00197275" w:rsidRDefault="00197275">
      <w:pPr>
        <w:spacing w:after="0" w:line="259" w:lineRule="auto"/>
        <w:ind w:left="0" w:right="0" w:firstLine="0"/>
      </w:pPr>
    </w:p>
    <w:p w14:paraId="0C2BD405" w14:textId="77777777" w:rsidR="00197275" w:rsidRDefault="008F4F75">
      <w:pPr>
        <w:pStyle w:val="Kop1"/>
        <w:ind w:left="420"/>
      </w:pPr>
      <w:r>
        <w:rPr>
          <w:u w:val="none"/>
        </w:rPr>
        <w:t>3.</w:t>
      </w:r>
      <w:r>
        <w:rPr>
          <w:rFonts w:ascii="Arial" w:eastAsia="Arial" w:hAnsi="Arial" w:cs="Arial"/>
          <w:u w:val="none"/>
        </w:rPr>
        <w:t xml:space="preserve"> </w:t>
      </w:r>
      <w:r>
        <w:t>Adres kamphuis</w:t>
      </w:r>
      <w:r>
        <w:rPr>
          <w:u w:val="none"/>
        </w:rPr>
        <w:t xml:space="preserve"> </w:t>
      </w:r>
    </w:p>
    <w:p w14:paraId="13E2451A" w14:textId="6A81A400" w:rsidR="003D2FA6" w:rsidRDefault="008F4F75" w:rsidP="003D2FA6">
      <w:pPr>
        <w:ind w:right="1917"/>
      </w:pPr>
      <w:r>
        <w:t xml:space="preserve">Jeugd- en vakantiecentrum PAX, Zagerijstraat 25, 2275 Lille. Tel.nr. 0494/58.49.29 </w:t>
      </w:r>
    </w:p>
    <w:p w14:paraId="0209004C" w14:textId="77777777" w:rsidR="00197275" w:rsidRDefault="008F4F75">
      <w:pPr>
        <w:spacing w:after="0" w:line="259" w:lineRule="auto"/>
        <w:ind w:left="0" w:right="0" w:firstLine="0"/>
      </w:pPr>
      <w:r>
        <w:t xml:space="preserve"> </w:t>
      </w:r>
    </w:p>
    <w:p w14:paraId="2E5D06AD" w14:textId="77777777" w:rsidR="00197275" w:rsidRDefault="008F4F75">
      <w:pPr>
        <w:spacing w:after="0" w:line="259" w:lineRule="auto"/>
        <w:ind w:left="420" w:right="0"/>
      </w:pPr>
      <w:r>
        <w:rPr>
          <w:b/>
        </w:rPr>
        <w:t>4.</w:t>
      </w:r>
      <w:r>
        <w:rPr>
          <w:rFonts w:ascii="Arial" w:eastAsia="Arial" w:hAnsi="Arial" w:cs="Arial"/>
          <w:b/>
        </w:rPr>
        <w:t xml:space="preserve"> </w:t>
      </w:r>
      <w:r>
        <w:rPr>
          <w:b/>
          <w:u w:val="single" w:color="000000"/>
        </w:rPr>
        <w:t>Beschikbaarheid</w:t>
      </w:r>
      <w:r>
        <w:t xml:space="preserve"> </w:t>
      </w:r>
    </w:p>
    <w:p w14:paraId="41D5F4FD" w14:textId="710E94D8" w:rsidR="00197275" w:rsidRDefault="5E014212">
      <w:pPr>
        <w:ind w:right="0"/>
      </w:pPr>
      <w:r>
        <w:t>Het hele jaar door is er mogelijkheid tot verhuring, behalve bij de jaarwisseling zijn we gesloten</w:t>
      </w:r>
      <w:r w:rsidR="00572F4A">
        <w:t xml:space="preserve"> en de twee eerste weekends van september</w:t>
      </w:r>
      <w:r>
        <w:t xml:space="preserve">. </w:t>
      </w:r>
    </w:p>
    <w:p w14:paraId="48246C18" w14:textId="77777777" w:rsidR="00197275" w:rsidRDefault="008F4F75">
      <w:pPr>
        <w:spacing w:after="0" w:line="259" w:lineRule="auto"/>
        <w:ind w:left="0" w:right="0" w:firstLine="0"/>
      </w:pPr>
      <w:r>
        <w:t xml:space="preserve"> </w:t>
      </w:r>
    </w:p>
    <w:p w14:paraId="3853BAEC" w14:textId="77777777" w:rsidR="00197275" w:rsidRDefault="008F4F75">
      <w:pPr>
        <w:pStyle w:val="Kop1"/>
        <w:ind w:left="420"/>
      </w:pPr>
      <w:r>
        <w:rPr>
          <w:u w:val="none"/>
        </w:rPr>
        <w:t>5.</w:t>
      </w:r>
      <w:r>
        <w:rPr>
          <w:rFonts w:ascii="Arial" w:eastAsia="Arial" w:hAnsi="Arial" w:cs="Arial"/>
          <w:u w:val="none"/>
        </w:rPr>
        <w:t xml:space="preserve"> </w:t>
      </w:r>
      <w:r>
        <w:t>Slaapzalen</w:t>
      </w:r>
      <w:r>
        <w:rPr>
          <w:u w:val="none"/>
        </w:rPr>
        <w:t xml:space="preserve"> </w:t>
      </w:r>
    </w:p>
    <w:p w14:paraId="7F36C047" w14:textId="77777777" w:rsidR="00197275" w:rsidRDefault="008F4F75">
      <w:pPr>
        <w:ind w:right="0"/>
      </w:pPr>
      <w:r>
        <w:t xml:space="preserve">Er zijn 4 slaapzalen met samen 78 stapelbedden. Zaal 1 heeft 16 plaatsen, zaal 2 heeft 20 plaatsen, zaal 3 heeft 20 plaatsen en zaal 4 heeft 22 plaatsen. </w:t>
      </w:r>
    </w:p>
    <w:p w14:paraId="727B6E1C" w14:textId="7635828A" w:rsidR="00197275" w:rsidRDefault="008F4F75">
      <w:pPr>
        <w:ind w:right="0"/>
      </w:pPr>
      <w:r>
        <w:t>De matrassen</w:t>
      </w:r>
      <w:r w:rsidR="004811B1">
        <w:t xml:space="preserve"> zijn</w:t>
      </w:r>
      <w:r>
        <w:t xml:space="preserve"> voorzien van een hygiënische hoes</w:t>
      </w:r>
      <w:r w:rsidR="004811B1">
        <w:t xml:space="preserve"> en</w:t>
      </w:r>
      <w:r>
        <w:t xml:space="preserve"> dienen op de bedden te blijven </w:t>
      </w:r>
      <w:r w:rsidR="004811B1">
        <w:t>Liggen.</w:t>
      </w:r>
      <w:r>
        <w:t xml:space="preserve"> </w:t>
      </w:r>
      <w:r w:rsidR="004811B1">
        <w:t>D</w:t>
      </w:r>
      <w:r>
        <w:t xml:space="preserve">e bedden mogen niet verplaatst worden. Bij beschadiging moet de hoes en/ of </w:t>
      </w:r>
      <w:r w:rsidR="004811B1">
        <w:t xml:space="preserve">bed </w:t>
      </w:r>
      <w:r>
        <w:t xml:space="preserve">vergoed worden. </w:t>
      </w:r>
    </w:p>
    <w:p w14:paraId="043C0E01" w14:textId="77777777" w:rsidR="00197275" w:rsidRDefault="008F4F75">
      <w:pPr>
        <w:ind w:right="0"/>
      </w:pPr>
      <w:r>
        <w:t xml:space="preserve">Het is </w:t>
      </w:r>
      <w:r w:rsidRPr="004811B1">
        <w:rPr>
          <w:szCs w:val="20"/>
        </w:rPr>
        <w:t>VERPLICHT</w:t>
      </w:r>
      <w:r>
        <w:t xml:space="preserve"> een hoeslaken te gebruiken. </w:t>
      </w:r>
    </w:p>
    <w:p w14:paraId="0EF1EA26" w14:textId="77777777" w:rsidR="00197275" w:rsidRDefault="008F4F75">
      <w:pPr>
        <w:spacing w:after="0" w:line="259" w:lineRule="auto"/>
        <w:ind w:left="708" w:right="0" w:firstLine="0"/>
      </w:pPr>
      <w:r>
        <w:t xml:space="preserve"> </w:t>
      </w:r>
    </w:p>
    <w:p w14:paraId="71B0669A" w14:textId="77777777" w:rsidR="00197275" w:rsidRDefault="008F4F75">
      <w:pPr>
        <w:pStyle w:val="Kop1"/>
        <w:ind w:left="420"/>
      </w:pPr>
      <w:r>
        <w:rPr>
          <w:u w:val="none"/>
        </w:rPr>
        <w:t>6.</w:t>
      </w:r>
      <w:r>
        <w:rPr>
          <w:rFonts w:ascii="Arial" w:eastAsia="Arial" w:hAnsi="Arial" w:cs="Arial"/>
          <w:u w:val="none"/>
        </w:rPr>
        <w:t xml:space="preserve"> </w:t>
      </w:r>
      <w:r>
        <w:t>Eetzaal</w:t>
      </w:r>
      <w:r>
        <w:rPr>
          <w:u w:val="none"/>
        </w:rPr>
        <w:t xml:space="preserve"> </w:t>
      </w:r>
    </w:p>
    <w:p w14:paraId="175D27FF" w14:textId="0E4EC473" w:rsidR="00197275" w:rsidRDefault="5E014212">
      <w:pPr>
        <w:ind w:right="0"/>
      </w:pPr>
      <w:r>
        <w:t>In verband met de verzekering en de veiligheid mogen hier maximaal 1</w:t>
      </w:r>
      <w:r w:rsidR="0010303C">
        <w:t>0</w:t>
      </w:r>
      <w:r>
        <w:t xml:space="preserve">0 personen tegelijk aanwezig zijn. De witte tafels en stoelen dienen BINNEN te blijven, de klapbanken en  tafels mogen buiten. </w:t>
      </w:r>
    </w:p>
    <w:p w14:paraId="6BD41376" w14:textId="77777777" w:rsidR="00197275" w:rsidRDefault="008F4F75">
      <w:pPr>
        <w:spacing w:after="0" w:line="259" w:lineRule="auto"/>
        <w:ind w:left="0" w:right="0" w:firstLine="0"/>
      </w:pPr>
      <w:r>
        <w:t xml:space="preserve"> </w:t>
      </w:r>
    </w:p>
    <w:p w14:paraId="41FB8E0D" w14:textId="77777777" w:rsidR="00197275" w:rsidRDefault="008F4F75">
      <w:pPr>
        <w:pStyle w:val="Kop1"/>
        <w:ind w:left="420"/>
      </w:pPr>
      <w:r>
        <w:rPr>
          <w:u w:val="none"/>
        </w:rPr>
        <w:t>7.</w:t>
      </w:r>
      <w:r>
        <w:rPr>
          <w:rFonts w:ascii="Arial" w:eastAsia="Arial" w:hAnsi="Arial" w:cs="Arial"/>
          <w:u w:val="none"/>
        </w:rPr>
        <w:t xml:space="preserve"> </w:t>
      </w:r>
      <w:r>
        <w:t>Kampeerterrein</w:t>
      </w:r>
      <w:r>
        <w:rPr>
          <w:u w:val="none"/>
        </w:rPr>
        <w:t xml:space="preserve"> </w:t>
      </w:r>
    </w:p>
    <w:p w14:paraId="6A85700C" w14:textId="502CF098" w:rsidR="00197275" w:rsidRDefault="5E014212">
      <w:pPr>
        <w:ind w:right="0"/>
      </w:pPr>
      <w:r>
        <w:t>De mogelijkheid bestaat, en dit in overleg met de huisbewaarder, tot het plaatsen van tenten met een maximale toegelaten bezetting van 1</w:t>
      </w:r>
      <w:r w:rsidR="00892DC2">
        <w:t>0</w:t>
      </w:r>
      <w:r>
        <w:t xml:space="preserve">0 personen op grond van het </w:t>
      </w:r>
      <w:r>
        <w:lastRenderedPageBreak/>
        <w:t xml:space="preserve">kamphuis, </w:t>
      </w:r>
      <w:r w:rsidRPr="5E014212">
        <w:rPr>
          <w:u w:val="single"/>
        </w:rPr>
        <w:t>niet</w:t>
      </w:r>
      <w:r>
        <w:t xml:space="preserve"> in het bos of weide achter het bos. Hou rekening met de achterliggende buren van Pax naar geluidshinder toe.</w:t>
      </w:r>
    </w:p>
    <w:p w14:paraId="1C2868B5" w14:textId="77777777" w:rsidR="00197275" w:rsidRDefault="008F4F75">
      <w:pPr>
        <w:spacing w:after="0" w:line="259" w:lineRule="auto"/>
        <w:ind w:left="0" w:right="0" w:firstLine="0"/>
      </w:pPr>
      <w:r>
        <w:t xml:space="preserve"> </w:t>
      </w:r>
    </w:p>
    <w:p w14:paraId="5545B441" w14:textId="77777777" w:rsidR="00197275" w:rsidRDefault="008F4F75">
      <w:pPr>
        <w:pStyle w:val="Kop1"/>
        <w:ind w:left="420"/>
      </w:pPr>
      <w:r>
        <w:rPr>
          <w:u w:val="none"/>
        </w:rPr>
        <w:t>8.</w:t>
      </w:r>
      <w:r>
        <w:rPr>
          <w:rFonts w:ascii="Arial" w:eastAsia="Arial" w:hAnsi="Arial" w:cs="Arial"/>
          <w:u w:val="none"/>
        </w:rPr>
        <w:t xml:space="preserve"> </w:t>
      </w:r>
      <w:r>
        <w:t>Aanvragen tot verblijf</w:t>
      </w:r>
      <w:r>
        <w:rPr>
          <w:u w:val="none"/>
        </w:rPr>
        <w:t xml:space="preserve"> </w:t>
      </w:r>
    </w:p>
    <w:p w14:paraId="6E210CE8" w14:textId="77777777" w:rsidR="00197275" w:rsidRDefault="008F4F75">
      <w:pPr>
        <w:ind w:right="0"/>
      </w:pPr>
      <w:r>
        <w:t xml:space="preserve">De aanvragen dienen ZO VROEG MOGELIJK ingediend te worden, vooral wat betreft de maanden juli en augustus. </w:t>
      </w:r>
    </w:p>
    <w:p w14:paraId="04F924AF" w14:textId="77777777" w:rsidR="00197275" w:rsidRDefault="008F4F75">
      <w:pPr>
        <w:spacing w:after="0" w:line="259" w:lineRule="auto"/>
        <w:ind w:left="0" w:right="0" w:firstLine="0"/>
      </w:pPr>
      <w:r>
        <w:t xml:space="preserve"> </w:t>
      </w:r>
    </w:p>
    <w:p w14:paraId="6500FF8D" w14:textId="77777777" w:rsidR="00197275" w:rsidRDefault="008F4F75">
      <w:pPr>
        <w:spacing w:after="0" w:line="259" w:lineRule="auto"/>
        <w:ind w:left="420" w:right="0"/>
      </w:pPr>
      <w:r>
        <w:rPr>
          <w:b/>
        </w:rPr>
        <w:t>9.</w:t>
      </w:r>
      <w:r>
        <w:rPr>
          <w:rFonts w:ascii="Arial" w:eastAsia="Arial" w:hAnsi="Arial" w:cs="Arial"/>
          <w:b/>
        </w:rPr>
        <w:t xml:space="preserve"> </w:t>
      </w:r>
      <w:r>
        <w:rPr>
          <w:b/>
          <w:u w:val="single" w:color="000000"/>
        </w:rPr>
        <w:t>Verlofperiodes</w:t>
      </w:r>
      <w:r>
        <w:rPr>
          <w:b/>
        </w:rPr>
        <w:t xml:space="preserve"> </w:t>
      </w:r>
    </w:p>
    <w:p w14:paraId="7258A3FA" w14:textId="459F67F3" w:rsidR="00197275" w:rsidRDefault="5E014212">
      <w:pPr>
        <w:ind w:right="0"/>
      </w:pPr>
      <w:r>
        <w:t xml:space="preserve">Info en verduidelijking via </w:t>
      </w:r>
      <w:hyperlink r:id="rId9">
        <w:r w:rsidRPr="5E014212">
          <w:rPr>
            <w:rStyle w:val="Hyperlink"/>
          </w:rPr>
          <w:t>www.kampas.be</w:t>
        </w:r>
      </w:hyperlink>
      <w:r>
        <w:t>.</w:t>
      </w:r>
    </w:p>
    <w:p w14:paraId="0ABB16FE" w14:textId="77777777" w:rsidR="00FC7CB0" w:rsidRDefault="00FC7CB0">
      <w:pPr>
        <w:ind w:right="0"/>
      </w:pPr>
    </w:p>
    <w:p w14:paraId="4D97B344" w14:textId="77777777" w:rsidR="00197275" w:rsidRDefault="008F4F75">
      <w:pPr>
        <w:spacing w:after="0" w:line="259" w:lineRule="auto"/>
        <w:ind w:left="0" w:right="0" w:firstLine="0"/>
      </w:pPr>
      <w:r>
        <w:t xml:space="preserve"> </w:t>
      </w:r>
    </w:p>
    <w:p w14:paraId="4FC524DF" w14:textId="77777777" w:rsidR="00197275" w:rsidRDefault="008F4F75">
      <w:pPr>
        <w:pStyle w:val="Kop1"/>
        <w:ind w:left="420"/>
      </w:pPr>
      <w:r>
        <w:rPr>
          <w:u w:val="none"/>
        </w:rPr>
        <w:t>10.</w:t>
      </w:r>
      <w:r>
        <w:rPr>
          <w:rFonts w:ascii="Arial" w:eastAsia="Arial" w:hAnsi="Arial" w:cs="Arial"/>
          <w:u w:val="none"/>
        </w:rPr>
        <w:t xml:space="preserve"> </w:t>
      </w:r>
      <w:r>
        <w:t>Verblijfsonkosten</w:t>
      </w:r>
      <w:r>
        <w:rPr>
          <w:u w:val="none"/>
        </w:rPr>
        <w:t xml:space="preserve"> </w:t>
      </w:r>
      <w:r>
        <w:rPr>
          <w:b w:val="0"/>
          <w:u w:val="none"/>
        </w:rPr>
        <w:t xml:space="preserve"> </w:t>
      </w:r>
    </w:p>
    <w:p w14:paraId="592471CD" w14:textId="1660AD92" w:rsidR="00197275" w:rsidRDefault="5E014212">
      <w:pPr>
        <w:ind w:left="730" w:right="0"/>
      </w:pPr>
      <w:r>
        <w:t xml:space="preserve">Het betalen van de huursom en waarborg gebeurt via het Kampas en wordt vooraf betaald als toezegging op de verhuur. Prijzen zijn te raadplegen via site Kampas. </w:t>
      </w:r>
    </w:p>
    <w:p w14:paraId="05CE26B5" w14:textId="7F859639" w:rsidR="5E014212" w:rsidRDefault="5E014212" w:rsidP="5E014212">
      <w:pPr>
        <w:ind w:left="730" w:right="0"/>
      </w:pPr>
      <w:r>
        <w:t>De onkosten voor verbruik, schade of verlies worden via Kampas geregeld, kijkzeker de inventaris en tellers mee na.</w:t>
      </w:r>
    </w:p>
    <w:p w14:paraId="6F1DEDA5" w14:textId="77777777" w:rsidR="00197275" w:rsidRDefault="008F4F75">
      <w:pPr>
        <w:spacing w:after="0" w:line="259" w:lineRule="auto"/>
        <w:ind w:left="0" w:right="0" w:firstLine="0"/>
      </w:pPr>
      <w:r>
        <w:t xml:space="preserve"> </w:t>
      </w:r>
    </w:p>
    <w:p w14:paraId="6A32BA91" w14:textId="77777777" w:rsidR="00197275" w:rsidRDefault="008F4F75">
      <w:pPr>
        <w:spacing w:after="0" w:line="259" w:lineRule="auto"/>
        <w:ind w:left="0" w:right="0" w:firstLine="0"/>
      </w:pPr>
      <w:r>
        <w:t xml:space="preserve"> </w:t>
      </w:r>
    </w:p>
    <w:p w14:paraId="372C2E9C" w14:textId="77777777" w:rsidR="00197275" w:rsidRDefault="008F4F75">
      <w:pPr>
        <w:pStyle w:val="Kop1"/>
        <w:ind w:left="420"/>
      </w:pPr>
      <w:r>
        <w:rPr>
          <w:u w:val="none"/>
        </w:rPr>
        <w:t>11.</w:t>
      </w:r>
      <w:r>
        <w:rPr>
          <w:rFonts w:ascii="Arial" w:eastAsia="Arial" w:hAnsi="Arial" w:cs="Arial"/>
          <w:u w:val="none"/>
        </w:rPr>
        <w:t xml:space="preserve"> </w:t>
      </w:r>
      <w:r>
        <w:t>Verantwoordelijkheid beheer/ huisbewaarder</w:t>
      </w:r>
      <w:r>
        <w:rPr>
          <w:u w:val="none"/>
        </w:rPr>
        <w:t xml:space="preserve"> </w:t>
      </w:r>
    </w:p>
    <w:p w14:paraId="3504D9A9" w14:textId="77777777" w:rsidR="00197275" w:rsidRDefault="008F4F75">
      <w:pPr>
        <w:ind w:left="895" w:right="0"/>
      </w:pPr>
      <w:r>
        <w:t xml:space="preserve">Het beheer van het kamphuis neemt geen verantwoordelijkheid op zich, van welke aard ook. </w:t>
      </w:r>
    </w:p>
    <w:p w14:paraId="161EEAB5" w14:textId="77777777" w:rsidR="00197275" w:rsidRDefault="008F4F75">
      <w:pPr>
        <w:ind w:left="895" w:right="0"/>
      </w:pPr>
      <w:r>
        <w:t xml:space="preserve">De huisbewaarder heeft het recht van toezicht, maar heeft geen enkele verplichting tegenover de gebruikers. </w:t>
      </w:r>
    </w:p>
    <w:p w14:paraId="3B1EF214" w14:textId="77777777" w:rsidR="00197275" w:rsidRDefault="008F4F75">
      <w:pPr>
        <w:ind w:left="895" w:right="0"/>
      </w:pPr>
      <w:r>
        <w:t xml:space="preserve">Elke schade aan gebouwen, meubels en gebruiksvoorwerpen ter uwer beschikking gesteld in het kamphuis, dient door u spontaan gemeld en vergoed te worden. De groepen die na u komen dienen ook over een goed functionerend geheel te beschikken. Bij aankomst wordt u door de huisbewaarder rondgeleid en die samen met u vaststelt of alles in orde is. De huisbewaarder stelt het door u gevraagde materiaal ter beschikking en noteert de goede staat ervan. </w:t>
      </w:r>
    </w:p>
    <w:p w14:paraId="2D39B851" w14:textId="77777777" w:rsidR="00197275" w:rsidRDefault="008F4F75">
      <w:pPr>
        <w:ind w:left="895" w:right="0"/>
      </w:pPr>
      <w:r>
        <w:t xml:space="preserve">U blijft voor deze zaken verantwoordelijk tot bij de eindafrekening. </w:t>
      </w:r>
    </w:p>
    <w:p w14:paraId="1A60C71B" w14:textId="77777777" w:rsidR="00197275" w:rsidRDefault="008F4F75">
      <w:pPr>
        <w:ind w:left="895" w:right="0"/>
      </w:pPr>
      <w:r>
        <w:t xml:space="preserve">Bij vertrek zorgt u ervoor dat alles terug op zijn plaats staat, afgewassen en in onbeschadigde staat terug wordt gezet.  </w:t>
      </w:r>
    </w:p>
    <w:p w14:paraId="0DC31BD2" w14:textId="77777777" w:rsidR="00197275" w:rsidRDefault="008F4F75">
      <w:pPr>
        <w:ind w:left="895" w:right="0"/>
      </w:pPr>
      <w:r>
        <w:t xml:space="preserve">De huisbewaarder oefent hier het nodige toezicht uit en rekent de beschadigde, vernielde of ontbrekende materialen aan. </w:t>
      </w:r>
    </w:p>
    <w:p w14:paraId="110F05EF" w14:textId="77777777" w:rsidR="00197275" w:rsidRDefault="008F4F75">
      <w:pPr>
        <w:spacing w:after="0" w:line="259" w:lineRule="auto"/>
        <w:ind w:left="0" w:right="0" w:firstLine="0"/>
      </w:pPr>
      <w:r>
        <w:t xml:space="preserve"> </w:t>
      </w:r>
    </w:p>
    <w:p w14:paraId="08634F9C" w14:textId="77777777" w:rsidR="00197275" w:rsidRDefault="008F4F75">
      <w:pPr>
        <w:pStyle w:val="Kop1"/>
        <w:ind w:left="420"/>
      </w:pPr>
      <w:r>
        <w:rPr>
          <w:u w:val="none"/>
        </w:rPr>
        <w:t>12.</w:t>
      </w:r>
      <w:r>
        <w:rPr>
          <w:rFonts w:ascii="Arial" w:eastAsia="Arial" w:hAnsi="Arial" w:cs="Arial"/>
          <w:u w:val="none"/>
        </w:rPr>
        <w:t xml:space="preserve"> </w:t>
      </w:r>
      <w:r>
        <w:t>Reiniging gebouw</w:t>
      </w:r>
      <w:r>
        <w:rPr>
          <w:u w:val="none"/>
        </w:rPr>
        <w:t xml:space="preserve"> </w:t>
      </w:r>
    </w:p>
    <w:p w14:paraId="64F1C679" w14:textId="77777777" w:rsidR="00197275" w:rsidRDefault="008F4F75">
      <w:pPr>
        <w:ind w:left="895" w:right="0"/>
      </w:pPr>
      <w:r>
        <w:t xml:space="preserve">Het gebouw wordt in zindelijke staat aangetroffen. </w:t>
      </w:r>
    </w:p>
    <w:p w14:paraId="2A57EFA4" w14:textId="77777777" w:rsidR="00197275" w:rsidRDefault="008F4F75">
      <w:pPr>
        <w:ind w:left="895" w:right="0"/>
      </w:pPr>
      <w:r>
        <w:t xml:space="preserve">De gebruikende groep dient dit ook zo terug af te geven bij vertrek. </w:t>
      </w:r>
    </w:p>
    <w:p w14:paraId="0A913EB3" w14:textId="77777777" w:rsidR="00197275" w:rsidRDefault="008F4F75">
      <w:pPr>
        <w:ind w:left="895" w:right="0"/>
      </w:pPr>
      <w:r>
        <w:t xml:space="preserve">Indien de lokalen niet goed gereinigd zijn, de huisbewaarder oordeelt hierover, zal de groep een vergoeding betalen voor de bijkomende kuiswerken. Deze vergoeding bedraagt € 150. </w:t>
      </w:r>
    </w:p>
    <w:p w14:paraId="011EFD86" w14:textId="77777777" w:rsidR="00197275" w:rsidRDefault="008F4F75">
      <w:pPr>
        <w:spacing w:after="0" w:line="259" w:lineRule="auto"/>
        <w:ind w:left="0" w:right="0" w:firstLine="0"/>
      </w:pPr>
      <w:r>
        <w:t xml:space="preserve"> </w:t>
      </w:r>
    </w:p>
    <w:p w14:paraId="1CF09C67" w14:textId="77777777" w:rsidR="00197275" w:rsidRDefault="008F4F75">
      <w:pPr>
        <w:spacing w:after="0" w:line="259" w:lineRule="auto"/>
        <w:ind w:left="420" w:right="0"/>
      </w:pPr>
      <w:r>
        <w:rPr>
          <w:b/>
        </w:rPr>
        <w:t>13.</w:t>
      </w:r>
      <w:r>
        <w:rPr>
          <w:rFonts w:ascii="Arial" w:eastAsia="Arial" w:hAnsi="Arial" w:cs="Arial"/>
          <w:b/>
        </w:rPr>
        <w:t xml:space="preserve"> </w:t>
      </w:r>
      <w:r>
        <w:rPr>
          <w:b/>
          <w:u w:val="single" w:color="000000"/>
        </w:rPr>
        <w:t>Boekingen voorrangsperiode</w:t>
      </w:r>
      <w:r>
        <w:rPr>
          <w:b/>
        </w:rPr>
        <w:t xml:space="preserve"> </w:t>
      </w:r>
    </w:p>
    <w:p w14:paraId="3782AC3C" w14:textId="30E36C46" w:rsidR="5E014212" w:rsidRDefault="5E014212" w:rsidP="5E014212">
      <w:pPr>
        <w:ind w:left="895" w:right="0"/>
      </w:pPr>
      <w:r>
        <w:t xml:space="preserve">Meer info en verduidelijking vind je terug op </w:t>
      </w:r>
      <w:hyperlink r:id="rId10">
        <w:r w:rsidRPr="5E014212">
          <w:rPr>
            <w:rStyle w:val="Hyperlink"/>
          </w:rPr>
          <w:t>www.Kampas.be</w:t>
        </w:r>
      </w:hyperlink>
      <w:r>
        <w:t>.</w:t>
      </w:r>
    </w:p>
    <w:p w14:paraId="530652FA" w14:textId="77777777" w:rsidR="004E3FEF" w:rsidRDefault="004E3FEF">
      <w:pPr>
        <w:ind w:left="895" w:right="0"/>
      </w:pPr>
    </w:p>
    <w:p w14:paraId="6441A511" w14:textId="77777777" w:rsidR="00197275" w:rsidRDefault="008F4F75">
      <w:pPr>
        <w:pStyle w:val="Kop1"/>
        <w:ind w:left="420"/>
      </w:pPr>
      <w:r>
        <w:rPr>
          <w:u w:val="none"/>
        </w:rPr>
        <w:t>14.</w:t>
      </w:r>
      <w:r>
        <w:rPr>
          <w:rFonts w:ascii="Arial" w:eastAsia="Arial" w:hAnsi="Arial" w:cs="Arial"/>
          <w:u w:val="none"/>
        </w:rPr>
        <w:t xml:space="preserve"> </w:t>
      </w:r>
      <w:r>
        <w:t>Bedden</w:t>
      </w:r>
      <w:r>
        <w:rPr>
          <w:u w:val="none"/>
        </w:rPr>
        <w:t xml:space="preserve"> </w:t>
      </w:r>
    </w:p>
    <w:p w14:paraId="45666553" w14:textId="77777777" w:rsidR="00197275" w:rsidRDefault="008F4F75">
      <w:pPr>
        <w:spacing w:after="0" w:line="259" w:lineRule="auto"/>
        <w:ind w:left="900" w:right="0" w:firstLine="0"/>
      </w:pPr>
      <w:r>
        <w:t xml:space="preserve"> </w:t>
      </w:r>
    </w:p>
    <w:p w14:paraId="044A0D6D" w14:textId="77777777" w:rsidR="00197275" w:rsidRDefault="008F4F75">
      <w:pPr>
        <w:ind w:left="895" w:right="0"/>
      </w:pPr>
      <w:r>
        <w:lastRenderedPageBreak/>
        <w:t xml:space="preserve">Er zijn 78 stapelbedden beschikbaar die allen voorzien zijn van een schuimrubberen matras met hygiënische hoes.  </w:t>
      </w:r>
    </w:p>
    <w:p w14:paraId="1061A0B7" w14:textId="77777777" w:rsidR="008F4F75" w:rsidRDefault="008F4F75">
      <w:pPr>
        <w:ind w:left="895" w:right="0"/>
      </w:pPr>
      <w:r>
        <w:t>Er zijn geen lakens beschikbaar en dienen dus zelf voorzien te worden. Bij gebruik van de bedden is een hoeslaken verplicht!</w:t>
      </w:r>
    </w:p>
    <w:p w14:paraId="0F6A46AB" w14:textId="77777777" w:rsidR="008F4F75" w:rsidRDefault="008F4F75">
      <w:pPr>
        <w:ind w:left="895" w:right="0"/>
      </w:pPr>
      <w:r>
        <w:t>Volgende zaken zijn ter beschikking tegen een bepaalde vergoeding:</w:t>
      </w:r>
    </w:p>
    <w:p w14:paraId="27F1D422" w14:textId="32F89E83" w:rsidR="00197275" w:rsidRDefault="008F4F75" w:rsidP="008F4F75">
      <w:pPr>
        <w:pStyle w:val="Lijstalinea"/>
        <w:numPr>
          <w:ilvl w:val="0"/>
          <w:numId w:val="5"/>
        </w:numPr>
        <w:ind w:right="0"/>
      </w:pPr>
      <w:r>
        <w:t>Kussens met hygiënische hoes €1 (kussensloop verplicht zelf te voorzien )</w:t>
      </w:r>
    </w:p>
    <w:p w14:paraId="06E5E21B" w14:textId="324AD0D6" w:rsidR="008F4F75" w:rsidRDefault="008F4F75" w:rsidP="008F4F75">
      <w:pPr>
        <w:pStyle w:val="Lijstalinea"/>
        <w:numPr>
          <w:ilvl w:val="0"/>
          <w:numId w:val="5"/>
        </w:numPr>
        <w:ind w:right="0"/>
      </w:pPr>
      <w:r>
        <w:t xml:space="preserve">Fleecedekens €5 </w:t>
      </w:r>
    </w:p>
    <w:p w14:paraId="72055ED6" w14:textId="77777777" w:rsidR="00197275" w:rsidRDefault="008F4F75">
      <w:pPr>
        <w:ind w:left="895" w:right="0"/>
      </w:pPr>
      <w:r>
        <w:t xml:space="preserve">De bovenbedden zijn allen voorzien van beschermingslatten. </w:t>
      </w:r>
    </w:p>
    <w:p w14:paraId="53142523" w14:textId="77777777" w:rsidR="00197275" w:rsidRDefault="008F4F75">
      <w:pPr>
        <w:ind w:left="895" w:right="0"/>
      </w:pPr>
      <w:r>
        <w:t xml:space="preserve">De bedden werden zo geplaatst dat er voldoende doorgangen zijn. Deze werden door de brandweer goedgekeurd en zijn vereist als vluchtwegen. </w:t>
      </w:r>
    </w:p>
    <w:p w14:paraId="46E1910C" w14:textId="77777777" w:rsidR="00197275" w:rsidRDefault="008F4F75">
      <w:pPr>
        <w:ind w:left="895" w:right="0"/>
      </w:pPr>
      <w:r>
        <w:t xml:space="preserve">GELIEVE DUS GEEN BEDDEN TE VERPLAATSEN!! Dit in het voordeel van uw eigen veiligheid! </w:t>
      </w:r>
    </w:p>
    <w:p w14:paraId="56865153" w14:textId="77777777" w:rsidR="00197275" w:rsidRDefault="008F4F75">
      <w:pPr>
        <w:spacing w:after="0" w:line="259" w:lineRule="auto"/>
        <w:ind w:left="0" w:right="0" w:firstLine="0"/>
      </w:pPr>
      <w:r>
        <w:t xml:space="preserve"> </w:t>
      </w:r>
    </w:p>
    <w:p w14:paraId="02A1F788" w14:textId="77777777" w:rsidR="004E3FEF" w:rsidRDefault="008F4F75">
      <w:pPr>
        <w:ind w:left="900" w:right="3026" w:hanging="475"/>
        <w:rPr>
          <w:b/>
        </w:rPr>
      </w:pPr>
      <w:r>
        <w:rPr>
          <w:b/>
        </w:rPr>
        <w:t>15.</w:t>
      </w:r>
      <w:r>
        <w:rPr>
          <w:rFonts w:ascii="Arial" w:eastAsia="Arial" w:hAnsi="Arial" w:cs="Arial"/>
          <w:b/>
        </w:rPr>
        <w:t xml:space="preserve"> </w:t>
      </w:r>
      <w:r>
        <w:rPr>
          <w:b/>
          <w:u w:val="single" w:color="000000"/>
        </w:rPr>
        <w:t>Nutsvoorzieningen – meterstanden</w:t>
      </w:r>
      <w:r>
        <w:rPr>
          <w:b/>
        </w:rPr>
        <w:t xml:space="preserve"> </w:t>
      </w:r>
    </w:p>
    <w:p w14:paraId="79EAC06E" w14:textId="043BA4D5" w:rsidR="00197275" w:rsidRDefault="004E3FEF" w:rsidP="004E3FEF">
      <w:pPr>
        <w:ind w:left="900" w:right="3026" w:hanging="192"/>
      </w:pPr>
      <w:r>
        <w:t xml:space="preserve">   </w:t>
      </w:r>
      <w:r w:rsidR="008F4F75">
        <w:t xml:space="preserve">Elektriciteit: 220 Volt, aardgas en water zijn aanwezig. </w:t>
      </w:r>
    </w:p>
    <w:p w14:paraId="301EA7A3" w14:textId="52185719" w:rsidR="5E014212" w:rsidRDefault="5E014212" w:rsidP="5E014212">
      <w:pPr>
        <w:spacing w:after="0" w:line="246" w:lineRule="auto"/>
        <w:ind w:left="708" w:right="0" w:firstLine="192"/>
      </w:pPr>
      <w:r>
        <w:t>Kostprijs: kan u via Kampas raadplegen onder het tabblad extra kosten</w:t>
      </w:r>
    </w:p>
    <w:p w14:paraId="1C61DE88" w14:textId="77777777" w:rsidR="00197275" w:rsidRDefault="008F4F75">
      <w:pPr>
        <w:spacing w:after="0" w:line="259" w:lineRule="auto"/>
        <w:ind w:left="900" w:right="0" w:firstLine="0"/>
      </w:pPr>
      <w:r>
        <w:rPr>
          <w:b/>
        </w:rPr>
        <w:t xml:space="preserve"> </w:t>
      </w:r>
    </w:p>
    <w:p w14:paraId="71A2B81B" w14:textId="77777777" w:rsidR="00197275" w:rsidRDefault="008F4F75">
      <w:pPr>
        <w:ind w:left="895" w:right="0"/>
      </w:pPr>
      <w:r>
        <w:t xml:space="preserve">GOEDE RAAD: controleer samen met de huisbewaarder bij aankomst en vertrek de meterstanden. </w:t>
      </w:r>
    </w:p>
    <w:p w14:paraId="0A7DE690" w14:textId="77777777" w:rsidR="00197275" w:rsidRDefault="008F4F75">
      <w:pPr>
        <w:ind w:left="895" w:right="0"/>
      </w:pPr>
      <w:r>
        <w:t xml:space="preserve">Maak een redelijk gebruik van de energie = ze is duur bij aankoop! </w:t>
      </w:r>
    </w:p>
    <w:p w14:paraId="1B02D471" w14:textId="77777777" w:rsidR="00197275" w:rsidRDefault="008F4F75">
      <w:pPr>
        <w:spacing w:after="0" w:line="259" w:lineRule="auto"/>
        <w:ind w:left="0" w:right="0" w:firstLine="0"/>
      </w:pPr>
      <w:r>
        <w:t xml:space="preserve"> </w:t>
      </w:r>
    </w:p>
    <w:p w14:paraId="569CBA62" w14:textId="77777777" w:rsidR="00197275" w:rsidRDefault="008F4F75">
      <w:pPr>
        <w:pStyle w:val="Kop1"/>
        <w:ind w:left="420"/>
      </w:pPr>
      <w:r>
        <w:rPr>
          <w:u w:val="none"/>
        </w:rPr>
        <w:t>16.</w:t>
      </w:r>
      <w:r>
        <w:rPr>
          <w:rFonts w:ascii="Arial" w:eastAsia="Arial" w:hAnsi="Arial" w:cs="Arial"/>
          <w:u w:val="none"/>
        </w:rPr>
        <w:t xml:space="preserve"> </w:t>
      </w:r>
      <w:r>
        <w:t>Afval</w:t>
      </w:r>
      <w:r>
        <w:rPr>
          <w:u w:val="none"/>
        </w:rPr>
        <w:t xml:space="preserve"> </w:t>
      </w:r>
    </w:p>
    <w:p w14:paraId="55A71871" w14:textId="77777777" w:rsidR="00197275" w:rsidRDefault="008F4F75">
      <w:pPr>
        <w:ind w:left="895" w:right="0"/>
      </w:pPr>
      <w:r>
        <w:t xml:space="preserve">Wij vragen aan iedereen om milieubewust te werken en dit betekent “SORTEREN”.  </w:t>
      </w:r>
    </w:p>
    <w:p w14:paraId="066194E6" w14:textId="77777777" w:rsidR="00197275" w:rsidRDefault="008F4F75">
      <w:pPr>
        <w:ind w:left="895" w:right="0"/>
      </w:pPr>
      <w:r>
        <w:t xml:space="preserve">Wij voorzien verschillende afvalcontainers om het afval in te deponeren: </w:t>
      </w:r>
    </w:p>
    <w:p w14:paraId="6899F9F8" w14:textId="77777777" w:rsidR="00197275" w:rsidRDefault="008F4F75">
      <w:pPr>
        <w:numPr>
          <w:ilvl w:val="0"/>
          <w:numId w:val="1"/>
        </w:numPr>
        <w:ind w:right="0" w:firstLine="360"/>
      </w:pPr>
      <w:r>
        <w:t xml:space="preserve">Glas in de glasbol op de hoek van de Zavelstraat met de Boskapelstraat </w:t>
      </w:r>
    </w:p>
    <w:p w14:paraId="761784B2" w14:textId="77777777" w:rsidR="00197275" w:rsidRDefault="5E014212">
      <w:pPr>
        <w:numPr>
          <w:ilvl w:val="0"/>
          <w:numId w:val="1"/>
        </w:numPr>
        <w:ind w:right="0" w:firstLine="360"/>
      </w:pPr>
      <w:r>
        <w:t xml:space="preserve">Restafval/ GFT in de container  </w:t>
      </w:r>
    </w:p>
    <w:p w14:paraId="265C43BA" w14:textId="0A508151" w:rsidR="5E014212" w:rsidRDefault="5E014212" w:rsidP="5E014212">
      <w:pPr>
        <w:numPr>
          <w:ilvl w:val="0"/>
          <w:numId w:val="1"/>
        </w:numPr>
        <w:ind w:right="0" w:firstLine="360"/>
      </w:pPr>
      <w:r>
        <w:t>Zuiver papier en karton in de container</w:t>
      </w:r>
    </w:p>
    <w:p w14:paraId="7F4A8630" w14:textId="6A92629A" w:rsidR="00197275" w:rsidRDefault="5E014212">
      <w:pPr>
        <w:numPr>
          <w:ilvl w:val="0"/>
          <w:numId w:val="1"/>
        </w:numPr>
        <w:ind w:right="0" w:firstLine="360"/>
      </w:pPr>
      <w:r>
        <w:t xml:space="preserve">PMD in blauwe zakken; te koop bij de huisbewaarder  De prijs voor het afval kan u raadplegen op de site van het Kampas. </w:t>
      </w:r>
    </w:p>
    <w:p w14:paraId="690AE46F" w14:textId="77777777" w:rsidR="00197275" w:rsidRDefault="008F4F75">
      <w:pPr>
        <w:ind w:left="895" w:right="0"/>
      </w:pPr>
      <w:r>
        <w:t xml:space="preserve">Afvoeren van dit afval: </w:t>
      </w:r>
    </w:p>
    <w:p w14:paraId="61EA600C" w14:textId="77777777" w:rsidR="00197275" w:rsidRDefault="008F4F75">
      <w:pPr>
        <w:ind w:left="895" w:right="0"/>
      </w:pPr>
      <w:r>
        <w:t xml:space="preserve">De groepen staan zelf in voor het wegvoeren van hun glas naar de glasbol en frituur- en andere oliën naar het containerpark. De groepen kunnen hun afval ook zelf meenemen bij vertrek. </w:t>
      </w:r>
    </w:p>
    <w:p w14:paraId="77739182" w14:textId="77777777" w:rsidR="00197275" w:rsidRDefault="008F4F75">
      <w:pPr>
        <w:ind w:left="895" w:right="0"/>
      </w:pPr>
      <w:r>
        <w:t xml:space="preserve">Indien de huisbewaarder het afval moet wegbrengen naar het containerpark of glasbol, gebeurt dit tegen een vergoeding van € 7.50. </w:t>
      </w:r>
    </w:p>
    <w:p w14:paraId="27A230AC" w14:textId="77777777" w:rsidR="00197275" w:rsidRDefault="008F4F75">
      <w:pPr>
        <w:spacing w:after="0" w:line="259" w:lineRule="auto"/>
        <w:ind w:left="0" w:right="0" w:firstLine="0"/>
      </w:pPr>
      <w:r>
        <w:t xml:space="preserve"> </w:t>
      </w:r>
    </w:p>
    <w:p w14:paraId="1432077C" w14:textId="77777777" w:rsidR="00197275" w:rsidRDefault="008F4F75">
      <w:pPr>
        <w:pStyle w:val="Kop1"/>
        <w:ind w:left="420"/>
      </w:pPr>
      <w:r>
        <w:rPr>
          <w:u w:val="none"/>
        </w:rPr>
        <w:t>17.</w:t>
      </w:r>
      <w:r>
        <w:rPr>
          <w:rFonts w:ascii="Arial" w:eastAsia="Arial" w:hAnsi="Arial" w:cs="Arial"/>
          <w:u w:val="none"/>
        </w:rPr>
        <w:t xml:space="preserve"> </w:t>
      </w:r>
      <w:r>
        <w:t>Brandgevaar</w:t>
      </w:r>
      <w:r>
        <w:rPr>
          <w:u w:val="none"/>
        </w:rPr>
        <w:t xml:space="preserve"> </w:t>
      </w:r>
    </w:p>
    <w:p w14:paraId="5E55E115" w14:textId="77777777" w:rsidR="00197275" w:rsidRDefault="008F4F75">
      <w:pPr>
        <w:ind w:left="895" w:right="0"/>
      </w:pPr>
      <w:r>
        <w:t xml:space="preserve">In het gebouw zijn brandblusapparaten ter beschikking, terwijl het beheer de nodige maatregelen trof tot preventie en detectie van brandhaarden, met mogelijkheid tot alarmeren van de bewoners. </w:t>
      </w:r>
    </w:p>
    <w:p w14:paraId="1FA8D5F2" w14:textId="77777777" w:rsidR="00197275" w:rsidRDefault="008F4F75">
      <w:pPr>
        <w:ind w:left="895" w:right="0"/>
      </w:pPr>
      <w:r>
        <w:t xml:space="preserve">Vraag inlichtingen bij de huisbewaarder en zie de richtlijnen wat betreft vluchtwegen en brandbestrijding. </w:t>
      </w:r>
    </w:p>
    <w:p w14:paraId="2B246D4C" w14:textId="77777777" w:rsidR="00197275" w:rsidRDefault="008F4F75">
      <w:pPr>
        <w:ind w:left="895" w:right="0"/>
      </w:pPr>
      <w:r>
        <w:t xml:space="preserve">Alle nooduitgangen dienen vrijgehouden te worden en de nooddeur (slaapzaal) mag enkel geopend worden bij noodgevallen! </w:t>
      </w:r>
    </w:p>
    <w:p w14:paraId="2F81C1EB" w14:textId="77777777" w:rsidR="00197275" w:rsidRDefault="008F4F75">
      <w:pPr>
        <w:spacing w:after="0" w:line="259" w:lineRule="auto"/>
        <w:ind w:left="0" w:right="0" w:firstLine="0"/>
      </w:pPr>
      <w:r>
        <w:t xml:space="preserve"> </w:t>
      </w:r>
    </w:p>
    <w:p w14:paraId="1FF92EE3" w14:textId="77777777" w:rsidR="00197275" w:rsidRDefault="008F4F75">
      <w:pPr>
        <w:pStyle w:val="Kop1"/>
        <w:ind w:left="420"/>
      </w:pPr>
      <w:r>
        <w:rPr>
          <w:u w:val="none"/>
        </w:rPr>
        <w:lastRenderedPageBreak/>
        <w:t>18.</w:t>
      </w:r>
      <w:r>
        <w:rPr>
          <w:rFonts w:ascii="Arial" w:eastAsia="Arial" w:hAnsi="Arial" w:cs="Arial"/>
          <w:u w:val="none"/>
        </w:rPr>
        <w:t xml:space="preserve"> </w:t>
      </w:r>
      <w:r>
        <w:t>Kampvuur</w:t>
      </w:r>
      <w:r>
        <w:rPr>
          <w:u w:val="none"/>
        </w:rPr>
        <w:t xml:space="preserve"> </w:t>
      </w:r>
    </w:p>
    <w:p w14:paraId="35887E20" w14:textId="21DA92CE" w:rsidR="00197275" w:rsidRDefault="008F4F75">
      <w:pPr>
        <w:ind w:left="895" w:right="0"/>
      </w:pPr>
      <w:r>
        <w:t>Er mag enkel vuur ge</w:t>
      </w:r>
      <w:r w:rsidR="00496241">
        <w:t>maakt</w:t>
      </w:r>
      <w:r>
        <w:t xml:space="preserve"> worden in de vuurschaal op de open plek aangeduid door de huisbewaarder, </w:t>
      </w:r>
      <w:r w:rsidR="006748D3">
        <w:t>o</w:t>
      </w:r>
      <w:r w:rsidR="008D2C2E">
        <w:t xml:space="preserve">ok dien je de regelgeving van vuur maken </w:t>
      </w:r>
      <w:r w:rsidR="004279CD">
        <w:t xml:space="preserve">in een vuurschaal </w:t>
      </w:r>
      <w:r w:rsidR="008D2C2E">
        <w:t>te respecteren deze hangt in de gan naast de deur van de huisbewaarder.</w:t>
      </w:r>
    </w:p>
    <w:p w14:paraId="5E56247A" w14:textId="77777777" w:rsidR="00197275" w:rsidRDefault="008F4F75">
      <w:pPr>
        <w:ind w:left="895" w:right="0"/>
      </w:pPr>
      <w:r>
        <w:t xml:space="preserve">Voor eventuele barbecue’ers geldt het om geen vuur te maken onder het afdak. </w:t>
      </w:r>
      <w:r>
        <w:rPr>
          <w:b/>
        </w:rPr>
        <w:t xml:space="preserve"> </w:t>
      </w:r>
    </w:p>
    <w:p w14:paraId="29C2551B" w14:textId="77777777" w:rsidR="00197275" w:rsidRDefault="008F4F75">
      <w:pPr>
        <w:spacing w:after="0" w:line="259" w:lineRule="auto"/>
        <w:ind w:left="0" w:right="0" w:firstLine="0"/>
      </w:pPr>
      <w:r>
        <w:t xml:space="preserve"> </w:t>
      </w:r>
    </w:p>
    <w:p w14:paraId="1F47BF28" w14:textId="77777777" w:rsidR="00197275" w:rsidRDefault="008F4F75">
      <w:pPr>
        <w:pStyle w:val="Kop1"/>
        <w:ind w:left="420"/>
      </w:pPr>
      <w:r>
        <w:rPr>
          <w:u w:val="none"/>
        </w:rPr>
        <w:t>19.</w:t>
      </w:r>
      <w:r>
        <w:rPr>
          <w:rFonts w:ascii="Arial" w:eastAsia="Arial" w:hAnsi="Arial" w:cs="Arial"/>
          <w:u w:val="none"/>
        </w:rPr>
        <w:t xml:space="preserve"> </w:t>
      </w:r>
      <w:r>
        <w:t>Fietsen</w:t>
      </w:r>
      <w:r>
        <w:rPr>
          <w:u w:val="none"/>
        </w:rPr>
        <w:t xml:space="preserve"> </w:t>
      </w:r>
    </w:p>
    <w:p w14:paraId="1E7D2CE9" w14:textId="77777777" w:rsidR="00197275" w:rsidRDefault="008F4F75">
      <w:pPr>
        <w:ind w:left="895" w:right="0"/>
      </w:pPr>
      <w:r>
        <w:t xml:space="preserve">Er mogen geen fietsen geplaatst worden in de gangen. Deze dienen vrijgehouden te worden als vluchtwegen. </w:t>
      </w:r>
    </w:p>
    <w:p w14:paraId="4330B625" w14:textId="77777777" w:rsidR="00197275" w:rsidRDefault="008F4F75">
      <w:pPr>
        <w:ind w:left="895" w:right="0"/>
      </w:pPr>
      <w:r>
        <w:t xml:space="preserve">Fietsen kunnen onder het afdak staan, mits zelf sloten te voorzien. </w:t>
      </w:r>
    </w:p>
    <w:p w14:paraId="3EC87891" w14:textId="77777777" w:rsidR="00197275" w:rsidRDefault="008F4F75">
      <w:pPr>
        <w:spacing w:after="0" w:line="259" w:lineRule="auto"/>
        <w:ind w:left="0" w:right="0" w:firstLine="0"/>
      </w:pPr>
      <w:r>
        <w:t xml:space="preserve"> </w:t>
      </w:r>
    </w:p>
    <w:p w14:paraId="2BC62553" w14:textId="77777777" w:rsidR="00197275" w:rsidRDefault="008F4F75">
      <w:pPr>
        <w:pStyle w:val="Kop1"/>
        <w:ind w:left="420"/>
      </w:pPr>
      <w:r>
        <w:rPr>
          <w:u w:val="none"/>
        </w:rPr>
        <w:t>20.</w:t>
      </w:r>
      <w:r>
        <w:rPr>
          <w:rFonts w:ascii="Arial" w:eastAsia="Arial" w:hAnsi="Arial" w:cs="Arial"/>
          <w:u w:val="none"/>
        </w:rPr>
        <w:t xml:space="preserve"> </w:t>
      </w:r>
      <w:r>
        <w:t>Omwisseling van de groepen</w:t>
      </w:r>
      <w:r>
        <w:rPr>
          <w:u w:val="none"/>
        </w:rPr>
        <w:t xml:space="preserve"> </w:t>
      </w:r>
    </w:p>
    <w:p w14:paraId="6B92A20A" w14:textId="77777777" w:rsidR="00197275" w:rsidRDefault="008F4F75">
      <w:pPr>
        <w:ind w:left="895" w:right="0"/>
      </w:pPr>
      <w:r>
        <w:t xml:space="preserve">Wanneer 2 groepen op dezelfde dag wisselen, dan moet de </w:t>
      </w:r>
      <w:r>
        <w:rPr>
          <w:u w:val="single" w:color="000000"/>
        </w:rPr>
        <w:t>vertrekkende groep</w:t>
      </w:r>
      <w:r>
        <w:t xml:space="preserve"> om </w:t>
      </w:r>
      <w:r>
        <w:rPr>
          <w:u w:val="single" w:color="000000"/>
        </w:rPr>
        <w:t>11u</w:t>
      </w:r>
      <w:r>
        <w:t xml:space="preserve"> het gebouw gekuist en ontruimd hebben. </w:t>
      </w:r>
    </w:p>
    <w:p w14:paraId="735F3F02" w14:textId="77777777" w:rsidR="00197275" w:rsidRDefault="008F4F75">
      <w:pPr>
        <w:ind w:left="895" w:right="0"/>
      </w:pPr>
      <w:r>
        <w:t xml:space="preserve">De </w:t>
      </w:r>
      <w:r>
        <w:rPr>
          <w:u w:val="single" w:color="000000"/>
        </w:rPr>
        <w:t>aankomende groep</w:t>
      </w:r>
      <w:r>
        <w:t xml:space="preserve"> kan om</w:t>
      </w:r>
      <w:r>
        <w:rPr>
          <w:u w:val="single" w:color="000000"/>
        </w:rPr>
        <w:t xml:space="preserve"> 15u</w:t>
      </w:r>
      <w:r>
        <w:t xml:space="preserve"> beschikken over het kamphuis. </w:t>
      </w:r>
    </w:p>
    <w:p w14:paraId="280126CA" w14:textId="77777777" w:rsidR="00197275" w:rsidRDefault="008F4F75">
      <w:pPr>
        <w:spacing w:after="0" w:line="259" w:lineRule="auto"/>
        <w:ind w:left="0" w:right="0" w:firstLine="0"/>
      </w:pPr>
      <w:r>
        <w:t xml:space="preserve"> </w:t>
      </w:r>
    </w:p>
    <w:p w14:paraId="4F39DEFC" w14:textId="77777777" w:rsidR="00197275" w:rsidRDefault="008F4F75">
      <w:pPr>
        <w:pStyle w:val="Kop1"/>
        <w:ind w:left="420"/>
      </w:pPr>
      <w:r>
        <w:rPr>
          <w:u w:val="none"/>
        </w:rPr>
        <w:t>21.</w:t>
      </w:r>
      <w:r>
        <w:rPr>
          <w:rFonts w:ascii="Arial" w:eastAsia="Arial" w:hAnsi="Arial" w:cs="Arial"/>
          <w:u w:val="none"/>
        </w:rPr>
        <w:t xml:space="preserve"> </w:t>
      </w:r>
      <w:r>
        <w:t>Diepvrieskist en frigo’s</w:t>
      </w:r>
      <w:r>
        <w:rPr>
          <w:u w:val="none"/>
        </w:rPr>
        <w:t xml:space="preserve"> </w:t>
      </w:r>
    </w:p>
    <w:p w14:paraId="7A2C4DF3" w14:textId="77777777" w:rsidR="00197275" w:rsidRDefault="008F4F75">
      <w:pPr>
        <w:ind w:left="895" w:right="0"/>
      </w:pPr>
      <w:r>
        <w:t xml:space="preserve">Er staan 2 frigo’s en één diepvries in de keuken ter uwe beschikking. Deze dienen na het verblijf gepoetst te worden en de deuren opengezet. </w:t>
      </w:r>
    </w:p>
    <w:p w14:paraId="10B74C68" w14:textId="77777777" w:rsidR="00197275" w:rsidRDefault="008F4F75">
      <w:pPr>
        <w:spacing w:after="0" w:line="259" w:lineRule="auto"/>
        <w:ind w:left="0" w:right="0" w:firstLine="0"/>
      </w:pPr>
      <w:r>
        <w:t xml:space="preserve"> </w:t>
      </w:r>
    </w:p>
    <w:p w14:paraId="62FADF43" w14:textId="7659F6A2" w:rsidR="00197275" w:rsidRDefault="008F4F75">
      <w:pPr>
        <w:pStyle w:val="Kop1"/>
        <w:ind w:left="420"/>
      </w:pPr>
      <w:r>
        <w:rPr>
          <w:u w:val="none"/>
        </w:rPr>
        <w:t>22.</w:t>
      </w:r>
      <w:r>
        <w:rPr>
          <w:rFonts w:ascii="Arial" w:eastAsia="Arial" w:hAnsi="Arial" w:cs="Arial"/>
          <w:u w:val="none"/>
        </w:rPr>
        <w:t xml:space="preserve"> </w:t>
      </w:r>
      <w:r>
        <w:t>Opberg</w:t>
      </w:r>
      <w:r w:rsidR="002C24F7">
        <w:t>rek</w:t>
      </w:r>
      <w:r>
        <w:rPr>
          <w:u w:val="none"/>
        </w:rPr>
        <w:t xml:space="preserve"> </w:t>
      </w:r>
    </w:p>
    <w:p w14:paraId="4D53F0FE" w14:textId="77777777" w:rsidR="00197275" w:rsidRDefault="008F4F75">
      <w:pPr>
        <w:ind w:left="895" w:right="0"/>
      </w:pPr>
      <w:r>
        <w:t xml:space="preserve">Er is een rek voorzien in de gang naar de slaapzaal. </w:t>
      </w:r>
    </w:p>
    <w:p w14:paraId="28513071" w14:textId="77777777" w:rsidR="00197275" w:rsidRDefault="008F4F75">
      <w:pPr>
        <w:ind w:left="895" w:right="0"/>
      </w:pPr>
      <w:r>
        <w:t xml:space="preserve">Deze hebben de bedoeling om de bagage ordelijk weg te bergen en geen rommel te veroorzaken in gangen en slaapzaal. </w:t>
      </w:r>
    </w:p>
    <w:p w14:paraId="4DBC35AB" w14:textId="77777777" w:rsidR="00197275" w:rsidRDefault="008F4F75">
      <w:pPr>
        <w:spacing w:after="0" w:line="259" w:lineRule="auto"/>
        <w:ind w:left="0" w:right="0" w:firstLine="0"/>
      </w:pPr>
      <w:r>
        <w:t xml:space="preserve"> </w:t>
      </w:r>
    </w:p>
    <w:p w14:paraId="4863BA10" w14:textId="77777777" w:rsidR="00197275" w:rsidRDefault="008F4F75">
      <w:pPr>
        <w:pStyle w:val="Kop1"/>
        <w:ind w:left="420"/>
      </w:pPr>
      <w:r>
        <w:rPr>
          <w:u w:val="none"/>
        </w:rPr>
        <w:t>23.</w:t>
      </w:r>
      <w:r>
        <w:rPr>
          <w:rFonts w:ascii="Arial" w:eastAsia="Arial" w:hAnsi="Arial" w:cs="Arial"/>
          <w:u w:val="none"/>
        </w:rPr>
        <w:t xml:space="preserve"> </w:t>
      </w:r>
      <w:r>
        <w:t>Douches</w:t>
      </w:r>
      <w:r>
        <w:rPr>
          <w:u w:val="none"/>
        </w:rPr>
        <w:t xml:space="preserve"> </w:t>
      </w:r>
    </w:p>
    <w:p w14:paraId="34E5C298" w14:textId="06B99DDA" w:rsidR="00197275" w:rsidRDefault="5E014212">
      <w:pPr>
        <w:ind w:left="895" w:right="0"/>
      </w:pPr>
      <w:r>
        <w:t>Er zijn 4 volwaardige douches ingebouwd in de sanitaire blok, en 1 in de mindervalide toilet.</w:t>
      </w:r>
    </w:p>
    <w:p w14:paraId="6D66FF55" w14:textId="77777777" w:rsidR="00197275" w:rsidRDefault="008F4F75">
      <w:pPr>
        <w:ind w:left="895" w:right="0"/>
      </w:pPr>
      <w:r>
        <w:t xml:space="preserve">De douches hebben een drukknop welke de watertoevoer en de gewenste temperatuur waarborgt, samen met een economisch verantwoord verbruik. </w:t>
      </w:r>
    </w:p>
    <w:p w14:paraId="235E4FF9" w14:textId="77777777" w:rsidR="00197275" w:rsidRDefault="008F4F75">
      <w:pPr>
        <w:ind w:left="895" w:right="0"/>
      </w:pPr>
      <w:r>
        <w:t xml:space="preserve">Na gebruik moeten de vloeren, deuren, afvoergoot en wanden gereinigd worden, dit in functie van de algemene hygiëne. </w:t>
      </w:r>
    </w:p>
    <w:p w14:paraId="742ED31A" w14:textId="77777777" w:rsidR="00197275" w:rsidRDefault="008F4F75">
      <w:pPr>
        <w:ind w:left="895" w:right="0"/>
      </w:pPr>
      <w:r>
        <w:t xml:space="preserve">Laat steeds de verluchtingsraampjes open in de gevel voor het afzuigen van de dampen. </w:t>
      </w:r>
    </w:p>
    <w:p w14:paraId="43658FDF" w14:textId="77777777" w:rsidR="00197275" w:rsidRDefault="008F4F75">
      <w:pPr>
        <w:ind w:left="895" w:right="177"/>
      </w:pPr>
      <w:r>
        <w:t xml:space="preserve">Wij verzoeken jullie vriendelijk om de douches te gebruiken tot </w:t>
      </w:r>
      <w:r>
        <w:rPr>
          <w:b/>
        </w:rPr>
        <w:t>uiterlijk 22u</w:t>
      </w:r>
      <w:r>
        <w:t xml:space="preserve">. GOEDE RAAD: beperk het douchen in tijd, gas en water zijn kostelijke grondstoffen voor uw bad en kunnen de kampprijs zwaar verhogen! </w:t>
      </w:r>
    </w:p>
    <w:p w14:paraId="2A4D2891" w14:textId="77777777" w:rsidR="00197275" w:rsidRDefault="008F4F75">
      <w:pPr>
        <w:spacing w:after="0" w:line="259" w:lineRule="auto"/>
        <w:ind w:left="0" w:right="0" w:firstLine="0"/>
      </w:pPr>
      <w:r>
        <w:t xml:space="preserve"> </w:t>
      </w:r>
    </w:p>
    <w:p w14:paraId="6D1A123F" w14:textId="6151725C" w:rsidR="00197275" w:rsidRDefault="008F4F75">
      <w:pPr>
        <w:pStyle w:val="Kop1"/>
        <w:ind w:left="420"/>
      </w:pPr>
      <w:r>
        <w:rPr>
          <w:u w:val="none"/>
        </w:rPr>
        <w:t>24.</w:t>
      </w:r>
      <w:r>
        <w:rPr>
          <w:rFonts w:ascii="Arial" w:eastAsia="Arial" w:hAnsi="Arial" w:cs="Arial"/>
          <w:u w:val="none"/>
        </w:rPr>
        <w:t xml:space="preserve"> </w:t>
      </w:r>
      <w:r w:rsidRPr="004E3FEF">
        <w:t>Burenlawaai</w:t>
      </w:r>
      <w:r w:rsidR="004E3FEF" w:rsidRPr="004E3FEF">
        <w:t xml:space="preserve"> en nachtspel</w:t>
      </w:r>
    </w:p>
    <w:p w14:paraId="1C3AF758" w14:textId="773D2F01" w:rsidR="00197275" w:rsidRDefault="008F4F75">
      <w:pPr>
        <w:ind w:left="895" w:right="0"/>
      </w:pPr>
      <w:r>
        <w:t>Het is verboden om versterkte muziek te gebruiken, enkel een huishoudelijke radio als geluidsbron. Dit om lawaaioverlast te vermijden</w:t>
      </w:r>
      <w:r w:rsidR="00E542F3">
        <w:t xml:space="preserve"> daar we in een woonwijk gelegen zijn</w:t>
      </w:r>
      <w:r>
        <w:t xml:space="preserve">. </w:t>
      </w:r>
    </w:p>
    <w:p w14:paraId="1D2FB992" w14:textId="77777777" w:rsidR="00197275" w:rsidRDefault="5E014212">
      <w:pPr>
        <w:ind w:left="895" w:right="0"/>
      </w:pPr>
      <w:r>
        <w:t xml:space="preserve">Een optreden van politie ingevolge van een burenklacht is niet uit te sluiten. Het kan zelfs gepaard gaan met een inbeslagname van de apparatuur bij een herhaalde vaststelling. </w:t>
      </w:r>
    </w:p>
    <w:p w14:paraId="48D1DACD" w14:textId="50CAF182" w:rsidR="00197275" w:rsidRDefault="008F4F75">
      <w:pPr>
        <w:ind w:left="895" w:right="0"/>
      </w:pPr>
      <w:r>
        <w:t xml:space="preserve">VZW Pax heeft geen enkele verantwoordelijkheid bij vastgestelde overtredingen. </w:t>
      </w:r>
    </w:p>
    <w:p w14:paraId="149FE2E5" w14:textId="77777777" w:rsidR="002C24F7" w:rsidRDefault="002C24F7">
      <w:pPr>
        <w:ind w:left="895" w:right="0"/>
      </w:pPr>
    </w:p>
    <w:p w14:paraId="35C3CD3B" w14:textId="77777777" w:rsidR="00197275" w:rsidRDefault="008F4F75">
      <w:pPr>
        <w:pStyle w:val="Kop1"/>
        <w:ind w:left="420"/>
      </w:pPr>
      <w:r>
        <w:rPr>
          <w:u w:val="none"/>
        </w:rPr>
        <w:lastRenderedPageBreak/>
        <w:t>25.</w:t>
      </w:r>
      <w:r>
        <w:rPr>
          <w:rFonts w:ascii="Arial" w:eastAsia="Arial" w:hAnsi="Arial" w:cs="Arial"/>
          <w:u w:val="none"/>
        </w:rPr>
        <w:t xml:space="preserve"> </w:t>
      </w:r>
      <w:r>
        <w:t>Speelbos en terrein</w:t>
      </w:r>
      <w:r>
        <w:rPr>
          <w:u w:val="none"/>
        </w:rPr>
        <w:t xml:space="preserve"> </w:t>
      </w:r>
    </w:p>
    <w:p w14:paraId="33A51358" w14:textId="77777777" w:rsidR="00197275" w:rsidRDefault="008F4F75">
      <w:pPr>
        <w:ind w:left="895" w:right="0"/>
      </w:pPr>
      <w:r>
        <w:t xml:space="preserve">Het bos gelegen naast het kamphuis is eigendom van VZW Pax en werd door de Vlaamse Gemeenschap, houtvesterij Turnhout, erkend als </w:t>
      </w:r>
      <w:r>
        <w:rPr>
          <w:b/>
        </w:rPr>
        <w:t>permanent speelbos</w:t>
      </w:r>
      <w:r>
        <w:t xml:space="preserve">. </w:t>
      </w:r>
    </w:p>
    <w:p w14:paraId="5EE3F8AC" w14:textId="77777777" w:rsidR="00197275" w:rsidRDefault="008F4F75">
      <w:pPr>
        <w:ind w:left="895" w:right="0"/>
      </w:pPr>
      <w:r>
        <w:t xml:space="preserve">De groepen dienen dus vooraf </w:t>
      </w:r>
      <w:r>
        <w:rPr>
          <w:b/>
        </w:rPr>
        <w:t>geen toelating</w:t>
      </w:r>
      <w:r>
        <w:t xml:space="preserve"> te vragen om dit bos te gebruiken. </w:t>
      </w:r>
    </w:p>
    <w:p w14:paraId="0FE7E0ED" w14:textId="434F35AC" w:rsidR="00197275" w:rsidRDefault="008F4F75" w:rsidP="002C24F7">
      <w:pPr>
        <w:ind w:left="895" w:right="474"/>
      </w:pPr>
      <w:r>
        <w:t xml:space="preserve">Dit bos wordt gedeeld met de groepen die bij de scouts van Lille verblijven.  De speelweide achter het bos is eigendom van de gemeente Lille en mag gebruikt worden door huurders van JVC Kamphuis Pax. Het is in gebruik gegeven aan Scouts Lille. </w:t>
      </w:r>
    </w:p>
    <w:p w14:paraId="4DAC8D15" w14:textId="77777777" w:rsidR="00197275" w:rsidRDefault="008F4F75">
      <w:pPr>
        <w:ind w:left="895" w:right="0"/>
      </w:pPr>
      <w:r>
        <w:t xml:space="preserve">Indien gewenst kan hiervan gebruik gemaakt worden door de groepen welke in ons kamphuis verblijven dit in samenspraak met de groep die bij de scouts van Lille verblijft.  </w:t>
      </w:r>
    </w:p>
    <w:p w14:paraId="507A9253" w14:textId="77777777" w:rsidR="00400053" w:rsidRDefault="008F4F75" w:rsidP="00400053">
      <w:pPr>
        <w:ind w:left="895" w:right="670"/>
      </w:pPr>
      <w:r>
        <w:t xml:space="preserve">Gelieve het bos en terrein netjes achter te laten en geen bomen of planten te beschadigen, ook mogen er geen vaste constructies gemaakt worden.  Respecteer de natuur! </w:t>
      </w:r>
    </w:p>
    <w:p w14:paraId="0687908A" w14:textId="77777777" w:rsidR="00400053" w:rsidRDefault="00400053" w:rsidP="00400053">
      <w:pPr>
        <w:ind w:left="895" w:right="670"/>
      </w:pPr>
    </w:p>
    <w:p w14:paraId="1EB68503" w14:textId="5F479D26" w:rsidR="00400053" w:rsidRDefault="00400053" w:rsidP="00400053">
      <w:pPr>
        <w:pStyle w:val="Kop1"/>
        <w:ind w:left="420"/>
      </w:pPr>
      <w:r>
        <w:rPr>
          <w:u w:val="none"/>
        </w:rPr>
        <w:t>26.</w:t>
      </w:r>
      <w:r>
        <w:rPr>
          <w:rFonts w:ascii="Arial" w:eastAsia="Arial" w:hAnsi="Arial" w:cs="Arial"/>
          <w:u w:val="none"/>
        </w:rPr>
        <w:t xml:space="preserve"> </w:t>
      </w:r>
      <w:r>
        <w:t>Nachtspel</w:t>
      </w:r>
    </w:p>
    <w:p w14:paraId="656A2D99" w14:textId="59EB0844" w:rsidR="00197275" w:rsidRDefault="008F4F75" w:rsidP="00400053">
      <w:pPr>
        <w:ind w:left="895" w:right="670"/>
      </w:pPr>
      <w:r>
        <w:t xml:space="preserve"> </w:t>
      </w:r>
      <w:r w:rsidR="00400053">
        <w:t>Dit dient aangevraagd te worden bij de gemeent</w:t>
      </w:r>
      <w:r w:rsidR="00361F9D">
        <w:t>e</w:t>
      </w:r>
      <w:r w:rsidR="00234618">
        <w:t>.</w:t>
      </w:r>
    </w:p>
    <w:p w14:paraId="35642D29" w14:textId="77777777" w:rsidR="00197275" w:rsidRDefault="008F4F75">
      <w:pPr>
        <w:spacing w:after="0" w:line="259" w:lineRule="auto"/>
        <w:ind w:left="900" w:right="0" w:firstLine="0"/>
      </w:pPr>
      <w:r>
        <w:t xml:space="preserve"> </w:t>
      </w:r>
    </w:p>
    <w:p w14:paraId="5F254AEB" w14:textId="758183C0" w:rsidR="00197275" w:rsidRDefault="008F4F75">
      <w:pPr>
        <w:pStyle w:val="Kop1"/>
        <w:ind w:left="420"/>
      </w:pPr>
      <w:r>
        <w:rPr>
          <w:u w:val="none"/>
        </w:rPr>
        <w:t>2</w:t>
      </w:r>
      <w:r w:rsidR="00234618">
        <w:rPr>
          <w:u w:val="none"/>
        </w:rPr>
        <w:t>7</w:t>
      </w:r>
      <w:r>
        <w:rPr>
          <w:u w:val="none"/>
        </w:rPr>
        <w:t>.</w:t>
      </w:r>
      <w:r>
        <w:rPr>
          <w:rFonts w:ascii="Arial" w:eastAsia="Arial" w:hAnsi="Arial" w:cs="Arial"/>
          <w:u w:val="none"/>
        </w:rPr>
        <w:t xml:space="preserve"> </w:t>
      </w:r>
      <w:r>
        <w:t>Verzekering</w:t>
      </w:r>
      <w:r>
        <w:rPr>
          <w:u w:val="none"/>
        </w:rPr>
        <w:t xml:space="preserve"> </w:t>
      </w:r>
    </w:p>
    <w:p w14:paraId="34B80F16" w14:textId="77777777" w:rsidR="00197275" w:rsidRDefault="008F4F75">
      <w:pPr>
        <w:ind w:left="895" w:right="0"/>
      </w:pPr>
      <w:r>
        <w:t xml:space="preserve">Door het onderschrijven van het contract en de betaling van de huurprijs neemt de huurder alle verantwoordelijkheid op zich voor eventuele ongevallen of rampen tijdens het verblijf in de lokalen en groene zones behorend aan VZW Pax. </w:t>
      </w:r>
    </w:p>
    <w:p w14:paraId="1427802F" w14:textId="77777777" w:rsidR="00197275" w:rsidRDefault="008F4F75">
      <w:pPr>
        <w:ind w:left="895" w:right="0"/>
      </w:pPr>
      <w:r>
        <w:t xml:space="preserve">Gelieve dus de verzekerde risico’s in uw eigen verzekering degelijk na te gaan om achteraf geen juridische problemen te hebben. </w:t>
      </w:r>
    </w:p>
    <w:p w14:paraId="4A6D3F99" w14:textId="77777777" w:rsidR="00197275" w:rsidRDefault="008F4F75">
      <w:pPr>
        <w:spacing w:after="0" w:line="259" w:lineRule="auto"/>
        <w:ind w:left="900" w:right="0" w:firstLine="0"/>
      </w:pPr>
      <w:r>
        <w:t xml:space="preserve"> </w:t>
      </w:r>
    </w:p>
    <w:p w14:paraId="5C2DB715" w14:textId="77777777" w:rsidR="00197275" w:rsidRDefault="008F4F75">
      <w:pPr>
        <w:ind w:left="895" w:right="0"/>
      </w:pPr>
      <w:r>
        <w:t xml:space="preserve">Ingevolge de wettelijke verplichtingen is VZW Pax verzekerd: </w:t>
      </w:r>
    </w:p>
    <w:p w14:paraId="60D58D0C" w14:textId="77777777" w:rsidR="00197275" w:rsidRDefault="008F4F75">
      <w:pPr>
        <w:numPr>
          <w:ilvl w:val="0"/>
          <w:numId w:val="2"/>
        </w:numPr>
        <w:ind w:right="513" w:hanging="360"/>
      </w:pPr>
      <w:r>
        <w:t xml:space="preserve">Voor burgerlijke aansprakelijkheid voor ongevallen veroorzaakt aan derden </w:t>
      </w:r>
    </w:p>
    <w:p w14:paraId="7B90FF31" w14:textId="77777777" w:rsidR="00197275" w:rsidRDefault="008F4F75">
      <w:pPr>
        <w:numPr>
          <w:ilvl w:val="0"/>
          <w:numId w:val="2"/>
        </w:numPr>
        <w:ind w:right="513" w:hanging="360"/>
      </w:pPr>
      <w:r>
        <w:t xml:space="preserve">Voor haar objectieve verantwoordelijkheid voor openbare plaatsen </w:t>
      </w:r>
      <w:r>
        <w:rPr>
          <w:rFonts w:ascii="Wingdings" w:eastAsia="Wingdings" w:hAnsi="Wingdings" w:cs="Wingdings"/>
        </w:rPr>
        <w:t>➢</w:t>
      </w:r>
      <w:r>
        <w:rPr>
          <w:rFonts w:ascii="Arial" w:eastAsia="Arial" w:hAnsi="Arial" w:cs="Arial"/>
        </w:rPr>
        <w:t xml:space="preserve"> </w:t>
      </w:r>
      <w:r>
        <w:t xml:space="preserve">Door een collectieve persoonlijke verzekering </w:t>
      </w:r>
    </w:p>
    <w:p w14:paraId="049AE1FB" w14:textId="77777777" w:rsidR="00197275" w:rsidRDefault="008F4F75">
      <w:pPr>
        <w:spacing w:after="0" w:line="259" w:lineRule="auto"/>
        <w:ind w:left="0" w:right="0" w:firstLine="0"/>
      </w:pPr>
      <w:r>
        <w:t xml:space="preserve"> </w:t>
      </w:r>
    </w:p>
    <w:p w14:paraId="44DC124E" w14:textId="4DFC1499" w:rsidR="00197275" w:rsidRDefault="008F4F75">
      <w:pPr>
        <w:pStyle w:val="Kop1"/>
        <w:ind w:left="420"/>
      </w:pPr>
      <w:r>
        <w:rPr>
          <w:u w:val="none"/>
        </w:rPr>
        <w:t>2</w:t>
      </w:r>
      <w:r w:rsidR="00234618">
        <w:rPr>
          <w:u w:val="none"/>
        </w:rPr>
        <w:t>8</w:t>
      </w:r>
      <w:r>
        <w:rPr>
          <w:u w:val="none"/>
        </w:rPr>
        <w:t>.</w:t>
      </w:r>
      <w:r>
        <w:rPr>
          <w:rFonts w:ascii="Arial" w:eastAsia="Arial" w:hAnsi="Arial" w:cs="Arial"/>
          <w:u w:val="none"/>
        </w:rPr>
        <w:t xml:space="preserve"> </w:t>
      </w:r>
      <w:r>
        <w:t>Toeristische informatie</w:t>
      </w:r>
      <w:r>
        <w:rPr>
          <w:u w:val="none"/>
        </w:rPr>
        <w:t xml:space="preserve"> </w:t>
      </w:r>
    </w:p>
    <w:p w14:paraId="49B7160C" w14:textId="77777777" w:rsidR="00197275" w:rsidRDefault="008F4F75">
      <w:pPr>
        <w:ind w:left="895" w:right="0"/>
      </w:pPr>
      <w:r>
        <w:t xml:space="preserve">Men kan steeds op het gemeentehuis of toeristische dienst terecht voor meer info wat betreft mogelijkheden van activiteiten in de omgeving. </w:t>
      </w:r>
    </w:p>
    <w:p w14:paraId="0FD5B0CA" w14:textId="77777777" w:rsidR="00197275" w:rsidRDefault="008F4F75">
      <w:pPr>
        <w:spacing w:after="0" w:line="259" w:lineRule="auto"/>
        <w:ind w:left="0" w:right="0" w:firstLine="0"/>
      </w:pPr>
      <w:r>
        <w:t xml:space="preserve"> </w:t>
      </w:r>
    </w:p>
    <w:p w14:paraId="13EBF47A" w14:textId="07A6A7CD" w:rsidR="00197275" w:rsidRDefault="008F4F75">
      <w:pPr>
        <w:pStyle w:val="Kop1"/>
        <w:ind w:left="420"/>
      </w:pPr>
      <w:r>
        <w:rPr>
          <w:u w:val="none"/>
        </w:rPr>
        <w:t>2</w:t>
      </w:r>
      <w:r w:rsidR="00234618">
        <w:rPr>
          <w:u w:val="none"/>
        </w:rPr>
        <w:t>9</w:t>
      </w:r>
      <w:r>
        <w:rPr>
          <w:u w:val="none"/>
        </w:rPr>
        <w:t>.</w:t>
      </w:r>
      <w:r>
        <w:rPr>
          <w:rFonts w:ascii="Arial" w:eastAsia="Arial" w:hAnsi="Arial" w:cs="Arial"/>
          <w:u w:val="none"/>
        </w:rPr>
        <w:t xml:space="preserve"> </w:t>
      </w:r>
      <w:r>
        <w:t>Huisdieren</w:t>
      </w:r>
      <w:r>
        <w:rPr>
          <w:u w:val="none"/>
        </w:rPr>
        <w:t xml:space="preserve"> </w:t>
      </w:r>
    </w:p>
    <w:p w14:paraId="5E0E9D8C" w14:textId="77777777" w:rsidR="00197275" w:rsidRDefault="008F4F75">
      <w:pPr>
        <w:ind w:left="895" w:right="0"/>
      </w:pPr>
      <w:r>
        <w:t xml:space="preserve">Om duidelijke hygiënische redenen worden er </w:t>
      </w:r>
      <w:r>
        <w:rPr>
          <w:b/>
        </w:rPr>
        <w:t>geen</w:t>
      </w:r>
      <w:r>
        <w:t xml:space="preserve"> huisdieren toegelaten in de lokalen en het bos van  VZW Pax. </w:t>
      </w:r>
    </w:p>
    <w:p w14:paraId="71BEEAA9" w14:textId="77777777" w:rsidR="00197275" w:rsidRDefault="008F4F75">
      <w:pPr>
        <w:spacing w:after="0" w:line="259" w:lineRule="auto"/>
        <w:ind w:left="0" w:right="0" w:firstLine="0"/>
      </w:pPr>
      <w:r>
        <w:t xml:space="preserve"> </w:t>
      </w:r>
    </w:p>
    <w:p w14:paraId="443D3753" w14:textId="4601C45C" w:rsidR="00197275" w:rsidRDefault="00234618">
      <w:pPr>
        <w:pStyle w:val="Kop1"/>
        <w:ind w:left="420"/>
      </w:pPr>
      <w:r>
        <w:rPr>
          <w:u w:val="none"/>
        </w:rPr>
        <w:t>30</w:t>
      </w:r>
      <w:r w:rsidR="008F4F75">
        <w:rPr>
          <w:u w:val="none"/>
        </w:rPr>
        <w:t>.</w:t>
      </w:r>
      <w:r w:rsidR="008F4F75">
        <w:rPr>
          <w:rFonts w:ascii="Arial" w:eastAsia="Arial" w:hAnsi="Arial" w:cs="Arial"/>
          <w:u w:val="none"/>
        </w:rPr>
        <w:t xml:space="preserve"> </w:t>
      </w:r>
      <w:r w:rsidR="008F4F75">
        <w:t>Akkoord van de gebruikers – belangrijk</w:t>
      </w:r>
      <w:r w:rsidR="008F4F75">
        <w:rPr>
          <w:u w:val="none"/>
        </w:rPr>
        <w:t xml:space="preserve"> </w:t>
      </w:r>
    </w:p>
    <w:p w14:paraId="7B805493" w14:textId="77777777" w:rsidR="00197275" w:rsidRDefault="008F4F75">
      <w:pPr>
        <w:ind w:left="895" w:right="0"/>
      </w:pPr>
      <w:r>
        <w:t xml:space="preserve">Door de betaling van de huursom, verklaren de gebruikers van de lokalen kennis te hebben genomen van: </w:t>
      </w:r>
    </w:p>
    <w:p w14:paraId="05397B0D" w14:textId="77777777" w:rsidR="00197275" w:rsidRDefault="008F4F75">
      <w:pPr>
        <w:numPr>
          <w:ilvl w:val="0"/>
          <w:numId w:val="3"/>
        </w:numPr>
        <w:ind w:right="0" w:hanging="360"/>
      </w:pPr>
      <w:r>
        <w:t xml:space="preserve">De staat van de verhuurde lokalen, de mogelijkheden in verband met brandveiligheid en de ontruimingsmogelijkheden, </w:t>
      </w:r>
    </w:p>
    <w:p w14:paraId="093247B7" w14:textId="77777777" w:rsidR="00197275" w:rsidRDefault="008F4F75">
      <w:pPr>
        <w:numPr>
          <w:ilvl w:val="0"/>
          <w:numId w:val="3"/>
        </w:numPr>
        <w:ind w:right="0" w:hanging="360"/>
      </w:pPr>
      <w:r>
        <w:t xml:space="preserve">De schikking van de lokalen, welke </w:t>
      </w:r>
      <w:r>
        <w:rPr>
          <w:b/>
        </w:rPr>
        <w:t xml:space="preserve">niet optimaal </w:t>
      </w:r>
      <w:r>
        <w:t xml:space="preserve">aangepast is aan het gebruik ervan door mindere mobiele mensen. </w:t>
      </w:r>
    </w:p>
    <w:p w14:paraId="68F5EE7A" w14:textId="77777777" w:rsidR="00197275" w:rsidRDefault="008F4F75">
      <w:pPr>
        <w:spacing w:after="0" w:line="259" w:lineRule="auto"/>
        <w:ind w:left="1620" w:right="0" w:firstLine="0"/>
      </w:pPr>
      <w:r>
        <w:t xml:space="preserve"> </w:t>
      </w:r>
    </w:p>
    <w:p w14:paraId="3DCAA499" w14:textId="6B5D1C5E" w:rsidR="00197275" w:rsidRDefault="008F4F75">
      <w:pPr>
        <w:pStyle w:val="Kop1"/>
        <w:ind w:left="420"/>
      </w:pPr>
      <w:r>
        <w:rPr>
          <w:u w:val="none"/>
        </w:rPr>
        <w:lastRenderedPageBreak/>
        <w:t>3</w:t>
      </w:r>
      <w:r w:rsidR="00234618">
        <w:rPr>
          <w:u w:val="none"/>
        </w:rPr>
        <w:t>1</w:t>
      </w:r>
      <w:r>
        <w:rPr>
          <w:u w:val="none"/>
        </w:rPr>
        <w:t>.</w:t>
      </w:r>
      <w:r>
        <w:rPr>
          <w:rFonts w:ascii="Arial" w:eastAsia="Arial" w:hAnsi="Arial" w:cs="Arial"/>
          <w:u w:val="none"/>
        </w:rPr>
        <w:t xml:space="preserve"> </w:t>
      </w:r>
      <w:r w:rsidR="003D2FA6">
        <w:t>Mobiliteit</w:t>
      </w:r>
      <w:r>
        <w:rPr>
          <w:u w:val="none"/>
        </w:rPr>
        <w:t xml:space="preserve"> </w:t>
      </w:r>
    </w:p>
    <w:p w14:paraId="2219591A" w14:textId="339C67AA" w:rsidR="00197275" w:rsidRDefault="008F4F75">
      <w:pPr>
        <w:ind w:left="795" w:right="376"/>
      </w:pPr>
      <w:r>
        <w:t>Auto’s en andere gemotoriseerde voertuigen zijn</w:t>
      </w:r>
      <w:r w:rsidR="003D2FA6">
        <w:t xml:space="preserve"> </w:t>
      </w:r>
      <w:r>
        <w:t xml:space="preserve">toegelaten </w:t>
      </w:r>
      <w:r w:rsidR="003D2FA6">
        <w:t>tot aan</w:t>
      </w:r>
      <w:r>
        <w:t xml:space="preserve"> de poort. Het laden en lossen van materiaal dient ofwel aan de poort of de straat </w:t>
      </w:r>
      <w:r w:rsidR="003D2FA6">
        <w:t>( aan de zijde van het kamphuis )</w:t>
      </w:r>
      <w:r>
        <w:t>te gebeuren</w:t>
      </w:r>
      <w:r w:rsidR="003D2FA6">
        <w:t>.</w:t>
      </w:r>
    </w:p>
    <w:p w14:paraId="1241A4E6" w14:textId="612C64C5" w:rsidR="003D2FA6" w:rsidRDefault="003D2FA6">
      <w:pPr>
        <w:ind w:left="795" w:right="376"/>
      </w:pPr>
      <w:r>
        <w:t>Dit geld ook voor bussen en auto’s die de leden komen afzetten</w:t>
      </w:r>
      <w:r w:rsidR="002C24F7">
        <w:t>.</w:t>
      </w:r>
    </w:p>
    <w:p w14:paraId="417BF3EA" w14:textId="3A3CA33D" w:rsidR="00197275" w:rsidRDefault="002C24F7" w:rsidP="002C24F7">
      <w:pPr>
        <w:ind w:left="795" w:right="376"/>
      </w:pPr>
      <w:r>
        <w:t>Gelieven geen inritten of eigendommen van buren te versperren of te beschadigen ( ook de voortuinstroken ).</w:t>
      </w:r>
    </w:p>
    <w:p w14:paraId="4B493E0F" w14:textId="77777777" w:rsidR="00197275" w:rsidRDefault="008F4F75">
      <w:pPr>
        <w:spacing w:after="0" w:line="259" w:lineRule="auto"/>
        <w:ind w:left="900" w:right="0" w:firstLine="0"/>
      </w:pPr>
      <w:r>
        <w:t xml:space="preserve"> </w:t>
      </w:r>
    </w:p>
    <w:p w14:paraId="53DEAE6C" w14:textId="662D51C0" w:rsidR="00197275" w:rsidRDefault="008F4F75">
      <w:pPr>
        <w:pStyle w:val="Kop1"/>
        <w:ind w:left="420"/>
      </w:pPr>
      <w:r>
        <w:rPr>
          <w:u w:val="none"/>
        </w:rPr>
        <w:t>3</w:t>
      </w:r>
      <w:r w:rsidR="00234618">
        <w:rPr>
          <w:u w:val="none"/>
        </w:rPr>
        <w:t>2</w:t>
      </w:r>
      <w:r>
        <w:rPr>
          <w:u w:val="none"/>
        </w:rPr>
        <w:t>.</w:t>
      </w:r>
      <w:r>
        <w:rPr>
          <w:rFonts w:ascii="Arial" w:eastAsia="Arial" w:hAnsi="Arial" w:cs="Arial"/>
          <w:u w:val="none"/>
        </w:rPr>
        <w:t xml:space="preserve"> </w:t>
      </w:r>
      <w:r>
        <w:t>Samenvatting</w:t>
      </w:r>
      <w:r>
        <w:rPr>
          <w:b w:val="0"/>
          <w:u w:val="none"/>
        </w:rPr>
        <w:t xml:space="preserve"> </w:t>
      </w:r>
    </w:p>
    <w:p w14:paraId="58FECDE3" w14:textId="77777777" w:rsidR="00197275" w:rsidRDefault="008F4F75">
      <w:pPr>
        <w:numPr>
          <w:ilvl w:val="0"/>
          <w:numId w:val="4"/>
        </w:numPr>
        <w:ind w:right="0" w:hanging="360"/>
      </w:pPr>
      <w:r>
        <w:t xml:space="preserve">Respecteren van de reinheid van de lokalen, terrein en bossen, alsook de bemeubeling </w:t>
      </w:r>
    </w:p>
    <w:p w14:paraId="422D7101" w14:textId="77777777" w:rsidR="00197275" w:rsidRDefault="008F4F75">
      <w:pPr>
        <w:numPr>
          <w:ilvl w:val="0"/>
          <w:numId w:val="4"/>
        </w:numPr>
        <w:ind w:right="0" w:hanging="360"/>
      </w:pPr>
      <w:r>
        <w:rPr>
          <w:b/>
        </w:rPr>
        <w:t>Geef de groene zones en het bos een kans om te groeien!</w:t>
      </w:r>
      <w:r>
        <w:t xml:space="preserve"> </w:t>
      </w:r>
    </w:p>
    <w:p w14:paraId="645510A6" w14:textId="77777777" w:rsidR="00197275" w:rsidRDefault="008F4F75">
      <w:pPr>
        <w:ind w:left="1426" w:right="0"/>
      </w:pPr>
      <w:r>
        <w:t xml:space="preserve">De voortuin is verboden terrein en de groene zones zijn geen voetbal – of speelvelden. Het bos is geen afvalplaats en zorg ervoor dat het steeds proper wordt achtergelaten. </w:t>
      </w:r>
    </w:p>
    <w:p w14:paraId="2E6C8F9D" w14:textId="77777777" w:rsidR="00197275" w:rsidRDefault="008F4F75">
      <w:pPr>
        <w:ind w:left="1426" w:right="0"/>
      </w:pPr>
      <w:r>
        <w:rPr>
          <w:b/>
        </w:rPr>
        <w:t xml:space="preserve">Speel geen voetbal of andere hevige balspelen op het binnenplein. Er kunnen te veel ruiten sneuvelen op jullie kosten! </w:t>
      </w:r>
    </w:p>
    <w:p w14:paraId="15CE55AD" w14:textId="77777777" w:rsidR="00197275" w:rsidRDefault="008F4F75">
      <w:pPr>
        <w:numPr>
          <w:ilvl w:val="0"/>
          <w:numId w:val="4"/>
        </w:numPr>
        <w:ind w:right="0" w:hanging="360"/>
      </w:pPr>
      <w:r>
        <w:t xml:space="preserve">Verplicht ons niet om jullie beperkingen op te leggen bij het gebruik van de lokalen en de groene zones! </w:t>
      </w:r>
    </w:p>
    <w:p w14:paraId="27B986F2" w14:textId="77777777" w:rsidR="00197275" w:rsidRDefault="008F4F75">
      <w:pPr>
        <w:numPr>
          <w:ilvl w:val="0"/>
          <w:numId w:val="4"/>
        </w:numPr>
        <w:ind w:right="0" w:hanging="360"/>
      </w:pPr>
      <w:r>
        <w:t xml:space="preserve">Het hele gebouw is rookvrij </w:t>
      </w:r>
    </w:p>
    <w:p w14:paraId="137AB521" w14:textId="77777777" w:rsidR="00197275" w:rsidRDefault="008F4F75">
      <w:pPr>
        <w:numPr>
          <w:ilvl w:val="0"/>
          <w:numId w:val="4"/>
        </w:numPr>
        <w:ind w:right="0" w:hanging="360"/>
      </w:pPr>
      <w:r>
        <w:t xml:space="preserve">Geen plakband op ramen, deuren of muren. </w:t>
      </w:r>
    </w:p>
    <w:p w14:paraId="658363D7" w14:textId="77777777" w:rsidR="00197275" w:rsidRDefault="008F4F75">
      <w:pPr>
        <w:numPr>
          <w:ilvl w:val="0"/>
          <w:numId w:val="4"/>
        </w:numPr>
        <w:ind w:right="0" w:hanging="360"/>
      </w:pPr>
      <w:r>
        <w:t xml:space="preserve">Geen greppels of putten graven ( ook niet rond de tenten dit kan met een balk onder het grondzeil worden opgelost). </w:t>
      </w:r>
    </w:p>
    <w:p w14:paraId="7C9A196D" w14:textId="77777777" w:rsidR="00197275" w:rsidRDefault="008F4F75">
      <w:pPr>
        <w:spacing w:after="0" w:line="259" w:lineRule="auto"/>
        <w:ind w:left="0" w:right="0" w:firstLine="0"/>
      </w:pPr>
      <w:r>
        <w:t xml:space="preserve"> </w:t>
      </w:r>
    </w:p>
    <w:p w14:paraId="3ECE6122" w14:textId="77777777" w:rsidR="00197275" w:rsidRDefault="008F4F75">
      <w:pPr>
        <w:spacing w:after="0" w:line="259" w:lineRule="auto"/>
        <w:ind w:left="0" w:right="0" w:firstLine="0"/>
      </w:pPr>
      <w:r>
        <w:t xml:space="preserve"> </w:t>
      </w:r>
    </w:p>
    <w:p w14:paraId="0E713CFB" w14:textId="77777777" w:rsidR="00197275" w:rsidRDefault="008F4F75">
      <w:pPr>
        <w:ind w:left="-5" w:right="527"/>
      </w:pPr>
      <w:r>
        <w:rPr>
          <w:b/>
        </w:rPr>
        <w:t xml:space="preserve">Wij wensen jullie alvast een prettig verblijf en hartelijk dank voor jullie medewerking.  </w:t>
      </w:r>
    </w:p>
    <w:p w14:paraId="293D24AE" w14:textId="77777777" w:rsidR="00197275" w:rsidRDefault="008F4F75">
      <w:pPr>
        <w:ind w:left="-5" w:right="0"/>
      </w:pPr>
      <w:r>
        <w:rPr>
          <w:b/>
        </w:rPr>
        <w:t xml:space="preserve">Antwerpen/Lille,  </w:t>
      </w:r>
    </w:p>
    <w:p w14:paraId="29B4E33B" w14:textId="77777777" w:rsidR="00197275" w:rsidRDefault="008F4F75">
      <w:pPr>
        <w:spacing w:after="0" w:line="259" w:lineRule="auto"/>
        <w:ind w:left="900" w:right="0" w:firstLine="0"/>
      </w:pPr>
      <w:r>
        <w:t xml:space="preserve"> </w:t>
      </w:r>
      <w:r>
        <w:tab/>
        <w:t xml:space="preserve"> </w:t>
      </w:r>
      <w:r>
        <w:tab/>
        <w:t xml:space="preserve"> </w:t>
      </w:r>
      <w:r>
        <w:tab/>
        <w:t xml:space="preserve"> </w:t>
      </w:r>
      <w:r>
        <w:tab/>
        <w:t xml:space="preserve"> </w:t>
      </w:r>
      <w:r>
        <w:tab/>
        <w:t xml:space="preserve"> </w:t>
      </w:r>
    </w:p>
    <w:p w14:paraId="1B7E14DE" w14:textId="77777777" w:rsidR="00197275" w:rsidRDefault="008F4F75">
      <w:pPr>
        <w:ind w:left="-5" w:right="0"/>
      </w:pPr>
      <w:r>
        <w:rPr>
          <w:b/>
        </w:rPr>
        <w:t xml:space="preserve">Het beheer van kamphuis Pax. </w:t>
      </w:r>
    </w:p>
    <w:p w14:paraId="4EF35899" w14:textId="77777777" w:rsidR="00197275" w:rsidRDefault="008F4F75">
      <w:pPr>
        <w:spacing w:after="0" w:line="259" w:lineRule="auto"/>
        <w:ind w:left="0" w:right="0" w:firstLine="0"/>
      </w:pPr>
      <w:r>
        <w:rPr>
          <w:b/>
        </w:rPr>
        <w:t xml:space="preserve"> </w:t>
      </w:r>
    </w:p>
    <w:p w14:paraId="689AB827" w14:textId="77777777" w:rsidR="00197275" w:rsidRDefault="008F4F75">
      <w:pPr>
        <w:spacing w:after="0" w:line="259" w:lineRule="auto"/>
        <w:ind w:left="0" w:right="0" w:firstLine="0"/>
      </w:pPr>
      <w:r>
        <w:t xml:space="preserve"> </w:t>
      </w:r>
    </w:p>
    <w:p w14:paraId="12979074" w14:textId="77777777" w:rsidR="00197275" w:rsidRDefault="008F4F75">
      <w:pPr>
        <w:spacing w:after="0" w:line="259" w:lineRule="auto"/>
        <w:ind w:left="900" w:right="0" w:firstLine="0"/>
      </w:pPr>
      <w:r>
        <w:t xml:space="preserve"> </w:t>
      </w:r>
    </w:p>
    <w:p w14:paraId="5B8D7546" w14:textId="77777777" w:rsidR="00197275" w:rsidRDefault="008F4F75">
      <w:pPr>
        <w:spacing w:after="0" w:line="259" w:lineRule="auto"/>
        <w:ind w:left="900" w:right="0" w:firstLine="0"/>
      </w:pPr>
      <w:r>
        <w:rPr>
          <w:b/>
        </w:rPr>
        <w:t xml:space="preserve"> </w:t>
      </w:r>
    </w:p>
    <w:sectPr w:rsidR="00197275">
      <w:pgSz w:w="11906" w:h="16838"/>
      <w:pgMar w:top="1479" w:right="1425" w:bottom="1483" w:left="141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B472D9"/>
    <w:multiLevelType w:val="hybridMultilevel"/>
    <w:tmpl w:val="8FB0F2DE"/>
    <w:lvl w:ilvl="0" w:tplc="CDCED448">
      <w:start w:val="1"/>
      <w:numFmt w:val="bullet"/>
      <w:lvlText w:val="➢"/>
      <w:lvlJc w:val="left"/>
      <w:pPr>
        <w:ind w:left="16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014704E">
      <w:start w:val="1"/>
      <w:numFmt w:val="bullet"/>
      <w:lvlText w:val="o"/>
      <w:lvlJc w:val="left"/>
      <w:pPr>
        <w:ind w:left="23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8744E20">
      <w:start w:val="1"/>
      <w:numFmt w:val="bullet"/>
      <w:lvlText w:val="▪"/>
      <w:lvlJc w:val="left"/>
      <w:pPr>
        <w:ind w:left="30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F66CFEA">
      <w:start w:val="1"/>
      <w:numFmt w:val="bullet"/>
      <w:lvlText w:val="•"/>
      <w:lvlJc w:val="left"/>
      <w:pPr>
        <w:ind w:left="37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B965EA6">
      <w:start w:val="1"/>
      <w:numFmt w:val="bullet"/>
      <w:lvlText w:val="o"/>
      <w:lvlJc w:val="left"/>
      <w:pPr>
        <w:ind w:left="45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94E17B6">
      <w:start w:val="1"/>
      <w:numFmt w:val="bullet"/>
      <w:lvlText w:val="▪"/>
      <w:lvlJc w:val="left"/>
      <w:pPr>
        <w:ind w:left="52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6F60652">
      <w:start w:val="1"/>
      <w:numFmt w:val="bullet"/>
      <w:lvlText w:val="•"/>
      <w:lvlJc w:val="left"/>
      <w:pPr>
        <w:ind w:left="59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E46F2BC">
      <w:start w:val="1"/>
      <w:numFmt w:val="bullet"/>
      <w:lvlText w:val="o"/>
      <w:lvlJc w:val="left"/>
      <w:pPr>
        <w:ind w:left="66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8DA37E6">
      <w:start w:val="1"/>
      <w:numFmt w:val="bullet"/>
      <w:lvlText w:val="▪"/>
      <w:lvlJc w:val="left"/>
      <w:pPr>
        <w:ind w:left="73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1B86426"/>
    <w:multiLevelType w:val="hybridMultilevel"/>
    <w:tmpl w:val="C35A075C"/>
    <w:lvl w:ilvl="0" w:tplc="C3D2EF08">
      <w:start w:val="1"/>
      <w:numFmt w:val="bullet"/>
      <w:lvlText w:val="➢"/>
      <w:lvlJc w:val="left"/>
      <w:pPr>
        <w:ind w:left="16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B7CFA50">
      <w:start w:val="1"/>
      <w:numFmt w:val="bullet"/>
      <w:lvlText w:val="o"/>
      <w:lvlJc w:val="left"/>
      <w:pPr>
        <w:ind w:left="23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9D43568">
      <w:start w:val="1"/>
      <w:numFmt w:val="bullet"/>
      <w:lvlText w:val="▪"/>
      <w:lvlJc w:val="left"/>
      <w:pPr>
        <w:ind w:left="30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79090C4">
      <w:start w:val="1"/>
      <w:numFmt w:val="bullet"/>
      <w:lvlText w:val="•"/>
      <w:lvlJc w:val="left"/>
      <w:pPr>
        <w:ind w:left="37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6546C38">
      <w:start w:val="1"/>
      <w:numFmt w:val="bullet"/>
      <w:lvlText w:val="o"/>
      <w:lvlJc w:val="left"/>
      <w:pPr>
        <w:ind w:left="45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53295D6">
      <w:start w:val="1"/>
      <w:numFmt w:val="bullet"/>
      <w:lvlText w:val="▪"/>
      <w:lvlJc w:val="left"/>
      <w:pPr>
        <w:ind w:left="52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C8613C2">
      <w:start w:val="1"/>
      <w:numFmt w:val="bullet"/>
      <w:lvlText w:val="•"/>
      <w:lvlJc w:val="left"/>
      <w:pPr>
        <w:ind w:left="59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90C9F06">
      <w:start w:val="1"/>
      <w:numFmt w:val="bullet"/>
      <w:lvlText w:val="o"/>
      <w:lvlJc w:val="left"/>
      <w:pPr>
        <w:ind w:left="66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F7033BE">
      <w:start w:val="1"/>
      <w:numFmt w:val="bullet"/>
      <w:lvlText w:val="▪"/>
      <w:lvlJc w:val="left"/>
      <w:pPr>
        <w:ind w:left="73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EFD1820"/>
    <w:multiLevelType w:val="hybridMultilevel"/>
    <w:tmpl w:val="80FE22F0"/>
    <w:lvl w:ilvl="0" w:tplc="998E67CC">
      <w:start w:val="1"/>
      <w:numFmt w:val="bullet"/>
      <w:lvlText w:val="❑"/>
      <w:lvlJc w:val="left"/>
      <w:pPr>
        <w:ind w:left="12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5570342A">
      <w:start w:val="1"/>
      <w:numFmt w:val="bullet"/>
      <w:lvlText w:val="o"/>
      <w:lvlJc w:val="left"/>
      <w:pPr>
        <w:ind w:left="23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B2667FDE">
      <w:start w:val="1"/>
      <w:numFmt w:val="bullet"/>
      <w:lvlText w:val="▪"/>
      <w:lvlJc w:val="left"/>
      <w:pPr>
        <w:ind w:left="30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FD70524A">
      <w:start w:val="1"/>
      <w:numFmt w:val="bullet"/>
      <w:lvlText w:val="•"/>
      <w:lvlJc w:val="left"/>
      <w:pPr>
        <w:ind w:left="37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45202A48">
      <w:start w:val="1"/>
      <w:numFmt w:val="bullet"/>
      <w:lvlText w:val="o"/>
      <w:lvlJc w:val="left"/>
      <w:pPr>
        <w:ind w:left="450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5D76E780">
      <w:start w:val="1"/>
      <w:numFmt w:val="bullet"/>
      <w:lvlText w:val="▪"/>
      <w:lvlJc w:val="left"/>
      <w:pPr>
        <w:ind w:left="52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A80C456E">
      <w:start w:val="1"/>
      <w:numFmt w:val="bullet"/>
      <w:lvlText w:val="•"/>
      <w:lvlJc w:val="left"/>
      <w:pPr>
        <w:ind w:left="594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FFF03E0C">
      <w:start w:val="1"/>
      <w:numFmt w:val="bullet"/>
      <w:lvlText w:val="o"/>
      <w:lvlJc w:val="left"/>
      <w:pPr>
        <w:ind w:left="66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C6D8F1EC">
      <w:start w:val="1"/>
      <w:numFmt w:val="bullet"/>
      <w:lvlText w:val="▪"/>
      <w:lvlJc w:val="left"/>
      <w:pPr>
        <w:ind w:left="738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62A10428"/>
    <w:multiLevelType w:val="hybridMultilevel"/>
    <w:tmpl w:val="3000E888"/>
    <w:lvl w:ilvl="0" w:tplc="4078AE90">
      <w:start w:val="1"/>
      <w:numFmt w:val="bullet"/>
      <w:lvlText w:val="➢"/>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04CD6B0">
      <w:start w:val="1"/>
      <w:numFmt w:val="bullet"/>
      <w:lvlText w:val="o"/>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AEA9632">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53AD056">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3F6C5C0">
      <w:start w:val="1"/>
      <w:numFmt w:val="bullet"/>
      <w:lvlText w:val="o"/>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7509620">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ECE3316">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63CF0F2">
      <w:start w:val="1"/>
      <w:numFmt w:val="bullet"/>
      <w:lvlText w:val="o"/>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5B677C0">
      <w:start w:val="1"/>
      <w:numFmt w:val="bullet"/>
      <w:lvlText w:val="▪"/>
      <w:lvlJc w:val="left"/>
      <w:pPr>
        <w:ind w:left="7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B247462"/>
    <w:multiLevelType w:val="hybridMultilevel"/>
    <w:tmpl w:val="658648BC"/>
    <w:lvl w:ilvl="0" w:tplc="04130001">
      <w:start w:val="1"/>
      <w:numFmt w:val="bullet"/>
      <w:lvlText w:val=""/>
      <w:lvlJc w:val="left"/>
      <w:pPr>
        <w:ind w:left="1727" w:hanging="360"/>
      </w:pPr>
      <w:rPr>
        <w:rFonts w:ascii="Symbol" w:hAnsi="Symbol" w:hint="default"/>
      </w:rPr>
    </w:lvl>
    <w:lvl w:ilvl="1" w:tplc="04130003" w:tentative="1">
      <w:start w:val="1"/>
      <w:numFmt w:val="bullet"/>
      <w:lvlText w:val="o"/>
      <w:lvlJc w:val="left"/>
      <w:pPr>
        <w:ind w:left="2447" w:hanging="360"/>
      </w:pPr>
      <w:rPr>
        <w:rFonts w:ascii="Courier New" w:hAnsi="Courier New" w:cs="Courier New" w:hint="default"/>
      </w:rPr>
    </w:lvl>
    <w:lvl w:ilvl="2" w:tplc="04130005" w:tentative="1">
      <w:start w:val="1"/>
      <w:numFmt w:val="bullet"/>
      <w:lvlText w:val=""/>
      <w:lvlJc w:val="left"/>
      <w:pPr>
        <w:ind w:left="3167" w:hanging="360"/>
      </w:pPr>
      <w:rPr>
        <w:rFonts w:ascii="Wingdings" w:hAnsi="Wingdings" w:hint="default"/>
      </w:rPr>
    </w:lvl>
    <w:lvl w:ilvl="3" w:tplc="04130001" w:tentative="1">
      <w:start w:val="1"/>
      <w:numFmt w:val="bullet"/>
      <w:lvlText w:val=""/>
      <w:lvlJc w:val="left"/>
      <w:pPr>
        <w:ind w:left="3887" w:hanging="360"/>
      </w:pPr>
      <w:rPr>
        <w:rFonts w:ascii="Symbol" w:hAnsi="Symbol" w:hint="default"/>
      </w:rPr>
    </w:lvl>
    <w:lvl w:ilvl="4" w:tplc="04130003" w:tentative="1">
      <w:start w:val="1"/>
      <w:numFmt w:val="bullet"/>
      <w:lvlText w:val="o"/>
      <w:lvlJc w:val="left"/>
      <w:pPr>
        <w:ind w:left="4607" w:hanging="360"/>
      </w:pPr>
      <w:rPr>
        <w:rFonts w:ascii="Courier New" w:hAnsi="Courier New" w:cs="Courier New" w:hint="default"/>
      </w:rPr>
    </w:lvl>
    <w:lvl w:ilvl="5" w:tplc="04130005" w:tentative="1">
      <w:start w:val="1"/>
      <w:numFmt w:val="bullet"/>
      <w:lvlText w:val=""/>
      <w:lvlJc w:val="left"/>
      <w:pPr>
        <w:ind w:left="5327" w:hanging="360"/>
      </w:pPr>
      <w:rPr>
        <w:rFonts w:ascii="Wingdings" w:hAnsi="Wingdings" w:hint="default"/>
      </w:rPr>
    </w:lvl>
    <w:lvl w:ilvl="6" w:tplc="04130001" w:tentative="1">
      <w:start w:val="1"/>
      <w:numFmt w:val="bullet"/>
      <w:lvlText w:val=""/>
      <w:lvlJc w:val="left"/>
      <w:pPr>
        <w:ind w:left="6047" w:hanging="360"/>
      </w:pPr>
      <w:rPr>
        <w:rFonts w:ascii="Symbol" w:hAnsi="Symbol" w:hint="default"/>
      </w:rPr>
    </w:lvl>
    <w:lvl w:ilvl="7" w:tplc="04130003" w:tentative="1">
      <w:start w:val="1"/>
      <w:numFmt w:val="bullet"/>
      <w:lvlText w:val="o"/>
      <w:lvlJc w:val="left"/>
      <w:pPr>
        <w:ind w:left="6767" w:hanging="360"/>
      </w:pPr>
      <w:rPr>
        <w:rFonts w:ascii="Courier New" w:hAnsi="Courier New" w:cs="Courier New" w:hint="default"/>
      </w:rPr>
    </w:lvl>
    <w:lvl w:ilvl="8" w:tplc="04130005" w:tentative="1">
      <w:start w:val="1"/>
      <w:numFmt w:val="bullet"/>
      <w:lvlText w:val=""/>
      <w:lvlJc w:val="left"/>
      <w:pPr>
        <w:ind w:left="7487" w:hanging="360"/>
      </w:pPr>
      <w:rPr>
        <w:rFonts w:ascii="Wingdings" w:hAnsi="Wingdings" w:hint="default"/>
      </w:rPr>
    </w:lvl>
  </w:abstractNum>
  <w:num w:numId="1" w16cid:durableId="1744373980">
    <w:abstractNumId w:val="2"/>
  </w:num>
  <w:num w:numId="2" w16cid:durableId="440077326">
    <w:abstractNumId w:val="1"/>
  </w:num>
  <w:num w:numId="3" w16cid:durableId="1424186741">
    <w:abstractNumId w:val="0"/>
  </w:num>
  <w:num w:numId="4" w16cid:durableId="941258327">
    <w:abstractNumId w:val="3"/>
  </w:num>
  <w:num w:numId="5" w16cid:durableId="831106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275"/>
    <w:rsid w:val="000A56DE"/>
    <w:rsid w:val="0010303C"/>
    <w:rsid w:val="001573EE"/>
    <w:rsid w:val="00197275"/>
    <w:rsid w:val="00234618"/>
    <w:rsid w:val="002C24F7"/>
    <w:rsid w:val="00361F9D"/>
    <w:rsid w:val="0037123C"/>
    <w:rsid w:val="003D06BB"/>
    <w:rsid w:val="003D2FA6"/>
    <w:rsid w:val="00400053"/>
    <w:rsid w:val="004279CD"/>
    <w:rsid w:val="004811B1"/>
    <w:rsid w:val="00496241"/>
    <w:rsid w:val="004E3FEF"/>
    <w:rsid w:val="00572F4A"/>
    <w:rsid w:val="0057661E"/>
    <w:rsid w:val="00623F8B"/>
    <w:rsid w:val="006748D3"/>
    <w:rsid w:val="006D786A"/>
    <w:rsid w:val="00892DC2"/>
    <w:rsid w:val="008D2C2E"/>
    <w:rsid w:val="008F4F75"/>
    <w:rsid w:val="0090546F"/>
    <w:rsid w:val="00B33E3E"/>
    <w:rsid w:val="00BB4BBB"/>
    <w:rsid w:val="00E542F3"/>
    <w:rsid w:val="00F706C5"/>
    <w:rsid w:val="00FC7CB0"/>
    <w:rsid w:val="00FE12CA"/>
    <w:rsid w:val="00FE53BD"/>
    <w:rsid w:val="5E01421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0A3D6F15"/>
  <w15:docId w15:val="{04E20F6F-38BA-5A49-B60C-91FB68859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BE"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4" w:line="250" w:lineRule="auto"/>
      <w:ind w:left="718" w:right="3337" w:hanging="10"/>
    </w:pPr>
    <w:rPr>
      <w:rFonts w:ascii="Comic Sans MS" w:eastAsia="Comic Sans MS" w:hAnsi="Comic Sans MS" w:cs="Comic Sans MS"/>
      <w:color w:val="000000"/>
      <w:sz w:val="20"/>
      <w:lang w:eastAsia="nl-BE" w:bidi="nl-BE"/>
    </w:rPr>
  </w:style>
  <w:style w:type="paragraph" w:styleId="Kop1">
    <w:name w:val="heading 1"/>
    <w:next w:val="Standaard"/>
    <w:link w:val="Kop1Char"/>
    <w:uiPriority w:val="9"/>
    <w:qFormat/>
    <w:pPr>
      <w:keepNext/>
      <w:keepLines/>
      <w:spacing w:line="259" w:lineRule="auto"/>
      <w:ind w:left="435" w:hanging="10"/>
      <w:outlineLvl w:val="0"/>
    </w:pPr>
    <w:rPr>
      <w:rFonts w:ascii="Comic Sans MS" w:eastAsia="Comic Sans MS" w:hAnsi="Comic Sans MS" w:cs="Comic Sans MS"/>
      <w:b/>
      <w:color w:val="000000"/>
      <w:sz w:val="20"/>
      <w:u w:val="single"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omic Sans MS" w:eastAsia="Comic Sans MS" w:hAnsi="Comic Sans MS" w:cs="Comic Sans MS"/>
      <w:b/>
      <w:color w:val="000000"/>
      <w:sz w:val="20"/>
      <w:u w:val="single" w:color="000000"/>
    </w:rPr>
  </w:style>
  <w:style w:type="character" w:styleId="Hyperlink">
    <w:name w:val="Hyperlink"/>
    <w:basedOn w:val="Standaardalinea-lettertype"/>
    <w:uiPriority w:val="99"/>
    <w:unhideWhenUsed/>
    <w:rsid w:val="000A56DE"/>
    <w:rPr>
      <w:color w:val="0563C1" w:themeColor="hyperlink"/>
      <w:u w:val="single"/>
    </w:rPr>
  </w:style>
  <w:style w:type="character" w:styleId="Onopgelostemelding">
    <w:name w:val="Unresolved Mention"/>
    <w:basedOn w:val="Standaardalinea-lettertype"/>
    <w:uiPriority w:val="99"/>
    <w:semiHidden/>
    <w:unhideWhenUsed/>
    <w:rsid w:val="000A56DE"/>
    <w:rPr>
      <w:color w:val="605E5C"/>
      <w:shd w:val="clear" w:color="auto" w:fill="E1DFDD"/>
    </w:rPr>
  </w:style>
  <w:style w:type="character" w:styleId="GevolgdeHyperlink">
    <w:name w:val="FollowedHyperlink"/>
    <w:basedOn w:val="Standaardalinea-lettertype"/>
    <w:uiPriority w:val="99"/>
    <w:semiHidden/>
    <w:unhideWhenUsed/>
    <w:rsid w:val="000A56DE"/>
    <w:rPr>
      <w:color w:val="954F72" w:themeColor="followedHyperlink"/>
      <w:u w:val="single"/>
    </w:rPr>
  </w:style>
  <w:style w:type="paragraph" w:styleId="Lijstalinea">
    <w:name w:val="List Paragraph"/>
    <w:basedOn w:val="Standaard"/>
    <w:uiPriority w:val="34"/>
    <w:qFormat/>
    <w:rsid w:val="008F4F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lille.be/opkamp" TargetMode="External"/><Relationship Id="rId3" Type="http://schemas.openxmlformats.org/officeDocument/2006/relationships/settings" Target="settings.xml"/><Relationship Id="rId7" Type="http://schemas.openxmlformats.org/officeDocument/2006/relationships/hyperlink" Target="mailto:Kamphuis-pax@telenet.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kampas.be" TargetMode="External"/><Relationship Id="rId11" Type="http://schemas.openxmlformats.org/officeDocument/2006/relationships/fontTable" Target="fontTable.xml"/><Relationship Id="rId5" Type="http://schemas.openxmlformats.org/officeDocument/2006/relationships/hyperlink" Target="https://www.kampas.be/nl" TargetMode="External"/><Relationship Id="rId10" Type="http://schemas.openxmlformats.org/officeDocument/2006/relationships/hyperlink" Target="http://www.Kampas.be" TargetMode="External"/><Relationship Id="rId4" Type="http://schemas.openxmlformats.org/officeDocument/2006/relationships/webSettings" Target="webSettings.xml"/><Relationship Id="rId9" Type="http://schemas.openxmlformats.org/officeDocument/2006/relationships/hyperlink" Target="http://www.kampas.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1898</Words>
  <Characters>10441</Characters>
  <Application>Microsoft Office Word</Application>
  <DocSecurity>0</DocSecurity>
  <Lines>87</Lines>
  <Paragraphs>24</Paragraphs>
  <ScaleCrop>false</ScaleCrop>
  <Company/>
  <LinksUpToDate>false</LinksUpToDate>
  <CharactersWithSpaces>12315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ANNELIES&amp;WILLIAM</dc:creator>
  <cp:keywords/>
  <cp:lastModifiedBy>William Reyns</cp:lastModifiedBy>
  <cp:revision>2</cp:revision>
  <dcterms:created xsi:type="dcterms:W3CDTF">2025-03-24T16:35:00Z</dcterms:created>
  <dcterms:modified xsi:type="dcterms:W3CDTF">2025-03-24T16:35:00Z</dcterms:modified>
</cp:coreProperties>
</file>